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C1" w:rsidRPr="00C5221D" w:rsidRDefault="00826EC1" w:rsidP="00826EC1">
      <w:pPr>
        <w:jc w:val="center"/>
        <w:rPr>
          <w:sz w:val="28"/>
          <w:szCs w:val="28"/>
        </w:rPr>
      </w:pPr>
      <w:r w:rsidRPr="00C5221D">
        <w:rPr>
          <w:sz w:val="28"/>
          <w:szCs w:val="28"/>
        </w:rPr>
        <w:t xml:space="preserve">Муниципальное казенное дошкольное общеобразовательное учреждение </w:t>
      </w:r>
      <w:proofErr w:type="spellStart"/>
      <w:r w:rsidRPr="00C5221D">
        <w:rPr>
          <w:sz w:val="28"/>
          <w:szCs w:val="28"/>
        </w:rPr>
        <w:t>Маломинусинский</w:t>
      </w:r>
      <w:proofErr w:type="spellEnd"/>
      <w:r w:rsidRPr="00C5221D">
        <w:rPr>
          <w:sz w:val="28"/>
          <w:szCs w:val="28"/>
        </w:rPr>
        <w:t xml:space="preserve"> детский сад </w:t>
      </w:r>
      <w:proofErr w:type="spellStart"/>
      <w:r w:rsidRPr="00C5221D">
        <w:rPr>
          <w:sz w:val="28"/>
          <w:szCs w:val="28"/>
        </w:rPr>
        <w:t>общеразвивающего</w:t>
      </w:r>
      <w:proofErr w:type="spellEnd"/>
      <w:r w:rsidRPr="00C5221D">
        <w:rPr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</w:t>
      </w:r>
    </w:p>
    <w:tbl>
      <w:tblPr>
        <w:tblStyle w:val="a9"/>
        <w:tblW w:w="0" w:type="auto"/>
        <w:tblLook w:val="04A0"/>
      </w:tblPr>
      <w:tblGrid>
        <w:gridCol w:w="4917"/>
        <w:gridCol w:w="4919"/>
        <w:gridCol w:w="4920"/>
      </w:tblGrid>
      <w:tr w:rsidR="00826EC1" w:rsidRPr="00826EC1" w:rsidTr="003762A7">
        <w:tc>
          <w:tcPr>
            <w:tcW w:w="4928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№    от                 </w:t>
            </w:r>
            <w:proofErr w:type="gramStart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                                   </w:t>
            </w:r>
          </w:p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педагогического совета №    </w:t>
            </w:r>
          </w:p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</w:t>
            </w:r>
            <w:proofErr w:type="gramStart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Председатель педагогического совета ________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МКДОУ </w:t>
            </w:r>
            <w:proofErr w:type="spellStart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Маломинусинским</w:t>
            </w:r>
            <w:proofErr w:type="spellEnd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 ________</w:t>
            </w:r>
          </w:p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  от            </w:t>
            </w:r>
            <w:proofErr w:type="gramStart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6EC1" w:rsidRPr="00826EC1" w:rsidRDefault="00826EC1" w:rsidP="00826E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jc w:val="center"/>
        <w:rPr>
          <w:rFonts w:ascii="Times New Roman" w:hAnsi="Times New Roman" w:cs="Times New Roman"/>
          <w:sz w:val="72"/>
          <w:szCs w:val="72"/>
        </w:rPr>
      </w:pPr>
      <w:r w:rsidRPr="00826EC1">
        <w:rPr>
          <w:rFonts w:ascii="Times New Roman" w:hAnsi="Times New Roman" w:cs="Times New Roman"/>
          <w:sz w:val="72"/>
          <w:szCs w:val="72"/>
        </w:rPr>
        <w:t xml:space="preserve">Рабочая программа </w:t>
      </w:r>
      <w:bookmarkStart w:id="0" w:name="_GoBack"/>
      <w:bookmarkEnd w:id="0"/>
      <w:r w:rsidRPr="00826EC1">
        <w:rPr>
          <w:rFonts w:ascii="Times New Roman" w:hAnsi="Times New Roman" w:cs="Times New Roman"/>
          <w:sz w:val="72"/>
          <w:szCs w:val="72"/>
        </w:rPr>
        <w:t>средней группы «Брусничка»</w:t>
      </w:r>
    </w:p>
    <w:p w:rsidR="00826EC1" w:rsidRPr="00826EC1" w:rsidRDefault="00826EC1" w:rsidP="00826EC1">
      <w:pPr>
        <w:jc w:val="center"/>
        <w:rPr>
          <w:rFonts w:ascii="Times New Roman" w:hAnsi="Times New Roman" w:cs="Times New Roman"/>
          <w:sz w:val="44"/>
          <w:szCs w:val="44"/>
        </w:rPr>
      </w:pPr>
      <w:r w:rsidRPr="00826EC1">
        <w:rPr>
          <w:rFonts w:ascii="Times New Roman" w:hAnsi="Times New Roman" w:cs="Times New Roman"/>
          <w:sz w:val="44"/>
          <w:szCs w:val="44"/>
        </w:rPr>
        <w:t>(4-5 лет)</w:t>
      </w:r>
    </w:p>
    <w:p w:rsidR="00826EC1" w:rsidRPr="00826EC1" w:rsidRDefault="00826EC1" w:rsidP="00826EC1">
      <w:pPr>
        <w:tabs>
          <w:tab w:val="center" w:pos="7270"/>
          <w:tab w:val="left" w:pos="1099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826EC1">
        <w:rPr>
          <w:rFonts w:ascii="Times New Roman" w:hAnsi="Times New Roman" w:cs="Times New Roman"/>
          <w:sz w:val="72"/>
          <w:szCs w:val="72"/>
        </w:rPr>
        <w:t>на 2023-2024 учебный год.</w:t>
      </w:r>
    </w:p>
    <w:p w:rsidR="00826EC1" w:rsidRPr="00826EC1" w:rsidRDefault="00826EC1" w:rsidP="00826E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6EC1" w:rsidRPr="00826EC1" w:rsidRDefault="00826EC1" w:rsidP="00826EC1">
      <w:pPr>
        <w:jc w:val="right"/>
        <w:rPr>
          <w:rFonts w:ascii="Times New Roman" w:hAnsi="Times New Roman" w:cs="Times New Roman"/>
          <w:sz w:val="24"/>
          <w:szCs w:val="24"/>
        </w:rPr>
      </w:pPr>
      <w:r w:rsidRPr="00826EC1">
        <w:rPr>
          <w:rFonts w:ascii="Times New Roman" w:hAnsi="Times New Roman" w:cs="Times New Roman"/>
          <w:sz w:val="24"/>
          <w:szCs w:val="24"/>
        </w:rPr>
        <w:t>Авторы-разработчики:</w:t>
      </w:r>
    </w:p>
    <w:p w:rsidR="00826EC1" w:rsidRPr="00826EC1" w:rsidRDefault="00826EC1" w:rsidP="00826EC1">
      <w:pPr>
        <w:jc w:val="right"/>
        <w:rPr>
          <w:rFonts w:ascii="Times New Roman" w:hAnsi="Times New Roman" w:cs="Times New Roman"/>
          <w:sz w:val="24"/>
          <w:szCs w:val="24"/>
        </w:rPr>
      </w:pPr>
      <w:r w:rsidRPr="00826EC1">
        <w:rPr>
          <w:rFonts w:ascii="Times New Roman" w:hAnsi="Times New Roman" w:cs="Times New Roman"/>
          <w:sz w:val="24"/>
          <w:szCs w:val="24"/>
        </w:rPr>
        <w:t>Секирникова Татьяна Владимировна высшая категория</w:t>
      </w:r>
    </w:p>
    <w:p w:rsidR="00826EC1" w:rsidRPr="00826EC1" w:rsidRDefault="00826EC1" w:rsidP="00631C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6EC1">
        <w:rPr>
          <w:rFonts w:ascii="Times New Roman" w:hAnsi="Times New Roman" w:cs="Times New Roman"/>
          <w:sz w:val="24"/>
          <w:szCs w:val="24"/>
        </w:rPr>
        <w:t>Чертыгашева</w:t>
      </w:r>
      <w:proofErr w:type="spellEnd"/>
      <w:r w:rsidRPr="00826EC1">
        <w:rPr>
          <w:rFonts w:ascii="Times New Roman" w:hAnsi="Times New Roman" w:cs="Times New Roman"/>
          <w:sz w:val="24"/>
          <w:szCs w:val="24"/>
        </w:rPr>
        <w:t xml:space="preserve"> Ольга Олеговна высшая категория</w:t>
      </w:r>
    </w:p>
    <w:p w:rsidR="00826EC1" w:rsidRPr="00826EC1" w:rsidRDefault="00826EC1" w:rsidP="00826E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6EC1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826E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6EC1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826EC1">
        <w:rPr>
          <w:rFonts w:ascii="Times New Roman" w:hAnsi="Times New Roman" w:cs="Times New Roman"/>
          <w:sz w:val="24"/>
          <w:szCs w:val="24"/>
        </w:rPr>
        <w:t xml:space="preserve"> Минуса</w:t>
      </w:r>
    </w:p>
    <w:p w:rsidR="00826EC1" w:rsidRPr="00826EC1" w:rsidRDefault="00826EC1" w:rsidP="00826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sz w:val="24"/>
          <w:szCs w:val="24"/>
        </w:rPr>
        <w:t>2023 г.</w:t>
      </w: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  <w:sectPr w:rsidR="00826EC1" w:rsidRPr="00826EC1">
          <w:pgSz w:w="16840" w:h="11906" w:orient="landscape"/>
          <w:pgMar w:top="1440" w:right="857" w:bottom="493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ind w:right="-279"/>
        <w:jc w:val="center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26EC1" w:rsidRPr="00826EC1" w:rsidRDefault="00826EC1" w:rsidP="00826EC1">
      <w:pPr>
        <w:rPr>
          <w:rFonts w:ascii="Times New Roman" w:hAnsi="Times New Roman" w:cs="Times New Roman"/>
          <w:b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1.Целевой раздел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1.1. Пояснительная записка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1.2.Цели и задачи образовательной деятельности по Программе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1.3. Принципы и подходы к формированию Программы</w:t>
      </w:r>
    </w:p>
    <w:p w:rsidR="00826EC1" w:rsidRPr="00826EC1" w:rsidRDefault="00826EC1" w:rsidP="00826EC1">
      <w:pPr>
        <w:ind w:left="260" w:right="4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1.4. Применяемые педагогические технологии для организации различных видов деятельности, в процессе реализации рабочей программы.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1.5. Возрастные особенности воспитанников.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1.6. Планируемые результаты освоения программы.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1.7. Система мониторинга.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b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2. Содержательный раздел.</w:t>
      </w:r>
    </w:p>
    <w:p w:rsidR="00826EC1" w:rsidRPr="00826EC1" w:rsidRDefault="00826EC1" w:rsidP="00826EC1">
      <w:pPr>
        <w:ind w:left="260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2.1. План мероприятий «Ситуация месяца».</w:t>
      </w:r>
    </w:p>
    <w:p w:rsidR="00826EC1" w:rsidRPr="00826EC1" w:rsidRDefault="00826EC1" w:rsidP="00826EC1">
      <w:pPr>
        <w:ind w:left="260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2.1.1 План работы по инновационной деятельности.</w:t>
      </w:r>
    </w:p>
    <w:p w:rsidR="00826EC1" w:rsidRPr="00826EC1" w:rsidRDefault="00826EC1" w:rsidP="00826EC1">
      <w:pPr>
        <w:ind w:left="260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2.1.2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К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алендарно - тематическое  планирование по ФЭМП  средняя группа.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2.2.Краткое описание различных форм организации детской деятельности.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2.3.Формы, средства, способы реализации рабочей программы.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>2.4.Особенности освоения культурных практик.</w:t>
      </w:r>
    </w:p>
    <w:p w:rsidR="00826EC1" w:rsidRPr="00826EC1" w:rsidRDefault="00826EC1" w:rsidP="00826EC1">
      <w:pPr>
        <w:ind w:left="26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2.5.Особенности сотрудничества с семьями воспитанников.</w:t>
      </w:r>
    </w:p>
    <w:p w:rsidR="00826EC1" w:rsidRPr="00826EC1" w:rsidRDefault="00826EC1" w:rsidP="00826EC1">
      <w:pPr>
        <w:numPr>
          <w:ilvl w:val="0"/>
          <w:numId w:val="1"/>
        </w:numPr>
        <w:tabs>
          <w:tab w:val="left" w:pos="540"/>
        </w:tabs>
        <w:spacing w:after="0"/>
        <w:ind w:left="540" w:hanging="276"/>
        <w:rPr>
          <w:rFonts w:ascii="Times New Roman" w:eastAsia="Gabriola" w:hAnsi="Times New Roman" w:cs="Times New Roman"/>
          <w:b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Организационный раздел.</w:t>
      </w:r>
    </w:p>
    <w:p w:rsidR="00826EC1" w:rsidRPr="00826EC1" w:rsidRDefault="00826EC1" w:rsidP="00826EC1">
      <w:pPr>
        <w:numPr>
          <w:ilvl w:val="0"/>
          <w:numId w:val="2"/>
        </w:numPr>
        <w:tabs>
          <w:tab w:val="left" w:pos="750"/>
        </w:tabs>
        <w:spacing w:after="0"/>
        <w:ind w:left="260" w:right="7030" w:firstLine="4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Режим пребывания детей.</w:t>
      </w:r>
    </w:p>
    <w:p w:rsidR="00826EC1" w:rsidRPr="00826EC1" w:rsidRDefault="00826EC1" w:rsidP="00826EC1">
      <w:pPr>
        <w:tabs>
          <w:tab w:val="left" w:pos="750"/>
        </w:tabs>
        <w:ind w:left="264" w:right="10760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3.2.ООД</w:t>
      </w:r>
    </w:p>
    <w:p w:rsidR="00826EC1" w:rsidRPr="00826EC1" w:rsidRDefault="00826EC1" w:rsidP="00826EC1">
      <w:pPr>
        <w:numPr>
          <w:ilvl w:val="0"/>
          <w:numId w:val="3"/>
        </w:numPr>
        <w:tabs>
          <w:tab w:val="left" w:pos="750"/>
        </w:tabs>
        <w:spacing w:after="0"/>
        <w:ind w:left="260" w:right="8680" w:firstLine="4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Расписание ООД</w:t>
      </w:r>
    </w:p>
    <w:p w:rsidR="00826EC1" w:rsidRPr="00826EC1" w:rsidRDefault="00826EC1" w:rsidP="00826EC1">
      <w:pPr>
        <w:tabs>
          <w:tab w:val="left" w:pos="750"/>
        </w:tabs>
        <w:ind w:left="264" w:right="7172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3.4.Профилактическо-оздоровительная работа.</w:t>
      </w:r>
    </w:p>
    <w:p w:rsidR="00826EC1" w:rsidRPr="00826EC1" w:rsidRDefault="00826EC1" w:rsidP="00826EC1">
      <w:pPr>
        <w:numPr>
          <w:ilvl w:val="0"/>
          <w:numId w:val="4"/>
        </w:numPr>
        <w:tabs>
          <w:tab w:val="left" w:pos="760"/>
        </w:tabs>
        <w:spacing w:after="0"/>
        <w:ind w:left="760" w:hanging="496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Традиции группы.</w:t>
      </w:r>
    </w:p>
    <w:p w:rsidR="00826EC1" w:rsidRPr="00826EC1" w:rsidRDefault="00826EC1" w:rsidP="00826EC1">
      <w:pPr>
        <w:numPr>
          <w:ilvl w:val="0"/>
          <w:numId w:val="4"/>
        </w:numPr>
        <w:tabs>
          <w:tab w:val="left" w:pos="760"/>
        </w:tabs>
        <w:spacing w:after="0"/>
        <w:ind w:left="760" w:hanging="496"/>
        <w:rPr>
          <w:rFonts w:ascii="Times New Roman" w:eastAsia="Gabriola" w:hAnsi="Times New Roman" w:cs="Times New Roman"/>
          <w:sz w:val="28"/>
          <w:szCs w:val="28"/>
        </w:rPr>
        <w:sectPr w:rsidR="00826EC1" w:rsidRPr="00826EC1" w:rsidSect="00D76558">
          <w:type w:val="continuous"/>
          <w:pgSz w:w="16840" w:h="11906" w:orient="landscape"/>
          <w:pgMar w:top="966" w:right="857" w:bottom="493" w:left="1440" w:header="0" w:footer="0" w:gutter="0"/>
          <w:cols w:space="720" w:equalWidth="0">
            <w:col w:w="14540"/>
          </w:cols>
        </w:sectPr>
      </w:pPr>
      <w:r w:rsidRPr="00826EC1">
        <w:rPr>
          <w:rFonts w:ascii="Times New Roman" w:eastAsia="Gabriola" w:hAnsi="Times New Roman" w:cs="Times New Roman"/>
          <w:sz w:val="28"/>
          <w:szCs w:val="28"/>
        </w:rPr>
        <w:t>Организация предметно-пространственной среды.</w:t>
      </w:r>
    </w:p>
    <w:p w:rsidR="00826EC1" w:rsidRPr="00826EC1" w:rsidRDefault="00826EC1" w:rsidP="00826EC1">
      <w:pPr>
        <w:numPr>
          <w:ilvl w:val="0"/>
          <w:numId w:val="4"/>
        </w:numPr>
        <w:tabs>
          <w:tab w:val="left" w:pos="760"/>
        </w:tabs>
        <w:spacing w:after="0"/>
        <w:ind w:left="760" w:hanging="496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>Программно-методическое обеспечение образовательного процесса по образовательным областям.</w:t>
      </w: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966" w:right="857" w:bottom="493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ind w:right="-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lastRenderedPageBreak/>
        <w:t>1. Целевой раздел.</w:t>
      </w:r>
    </w:p>
    <w:p w:rsidR="00826EC1" w:rsidRPr="00826EC1" w:rsidRDefault="00826EC1" w:rsidP="00826E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right="-39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1.1. Пояснительная записка</w:t>
      </w:r>
    </w:p>
    <w:p w:rsidR="00826EC1" w:rsidRPr="00826EC1" w:rsidRDefault="00826EC1" w:rsidP="00826EC1">
      <w:pPr>
        <w:ind w:right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Рабочая программа педагога (далее - Программа) разработана с целью организации образовательной деятельности с детьми группы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общеразвивающей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направленности с 5 до 6 лет МКДОУ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Маломинусинский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детский сад (далее - Учреждение) в соответствии со статьёй 48 Федерального закона «Об образовании в Российской Федерации) № 273 – ФЗ от 29.12.2012г.</w:t>
      </w:r>
      <w:proofErr w:type="gramEnd"/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sz w:val="28"/>
          <w:szCs w:val="28"/>
          <w:u w:val="single"/>
        </w:rPr>
        <w:t xml:space="preserve">Содержание регламентировано </w:t>
      </w: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t>нормативной правовой основой</w:t>
      </w:r>
      <w:r w:rsidRPr="00826EC1">
        <w:rPr>
          <w:rFonts w:ascii="Times New Roman" w:eastAsia="Gabriola" w:hAnsi="Times New Roman" w:cs="Times New Roman"/>
          <w:sz w:val="28"/>
          <w:szCs w:val="28"/>
          <w:u w:val="single"/>
        </w:rPr>
        <w:t>, с учетом:</w:t>
      </w: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8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 xml:space="preserve">Основной образовательной программы учреждения МКДОУ </w:t>
      </w:r>
      <w:proofErr w:type="spellStart"/>
      <w:r w:rsidRPr="00826EC1">
        <w:rPr>
          <w:rFonts w:eastAsia="Gabriola"/>
          <w:sz w:val="28"/>
          <w:szCs w:val="28"/>
        </w:rPr>
        <w:t>Маломинусинский</w:t>
      </w:r>
      <w:proofErr w:type="spellEnd"/>
      <w:r w:rsidRPr="00826EC1">
        <w:rPr>
          <w:rFonts w:eastAsia="Gabriola"/>
          <w:sz w:val="28"/>
          <w:szCs w:val="28"/>
        </w:rPr>
        <w:t xml:space="preserve"> детский сад, разработанной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1155): с учетом ПООП (примерной основной образовательной программы), примерной общеобразовательной программы дошкольного образования «От рождения до школы» под </w:t>
      </w:r>
      <w:proofErr w:type="gramStart"/>
      <w:r w:rsidRPr="00826EC1">
        <w:rPr>
          <w:rFonts w:eastAsia="Gabriola"/>
          <w:sz w:val="28"/>
          <w:szCs w:val="28"/>
        </w:rPr>
        <w:t>редакцией Н</w:t>
      </w:r>
      <w:proofErr w:type="gramEnd"/>
      <w:r w:rsidRPr="00826EC1">
        <w:rPr>
          <w:rFonts w:eastAsia="Gabriola"/>
          <w:sz w:val="28"/>
          <w:szCs w:val="28"/>
        </w:rPr>
        <w:t xml:space="preserve">. Е. </w:t>
      </w:r>
      <w:proofErr w:type="spellStart"/>
      <w:r w:rsidRPr="00826EC1">
        <w:rPr>
          <w:rFonts w:eastAsia="Gabriola"/>
          <w:sz w:val="28"/>
          <w:szCs w:val="28"/>
        </w:rPr>
        <w:t>Вераксы</w:t>
      </w:r>
      <w:proofErr w:type="spellEnd"/>
      <w:r w:rsidRPr="00826EC1">
        <w:rPr>
          <w:rFonts w:eastAsia="Gabriola"/>
          <w:sz w:val="28"/>
          <w:szCs w:val="28"/>
        </w:rPr>
        <w:t>, Т. С. Комаровой, М. А. Васильевой,</w:t>
      </w: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8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 xml:space="preserve">Парциальной программы: Программа эстетического воспитания дошкольников. Красота. Радость. Творчество. Т.С. Комарова, А. В. Антонова, М.Б. </w:t>
      </w:r>
      <w:proofErr w:type="spellStart"/>
      <w:r w:rsidRPr="00826EC1">
        <w:rPr>
          <w:rFonts w:eastAsia="Gabriola"/>
          <w:sz w:val="28"/>
          <w:szCs w:val="28"/>
        </w:rPr>
        <w:t>Зацепина</w:t>
      </w:r>
      <w:proofErr w:type="spellEnd"/>
      <w:r w:rsidRPr="00826EC1">
        <w:rPr>
          <w:rFonts w:eastAsia="Gabriola"/>
          <w:sz w:val="28"/>
          <w:szCs w:val="28"/>
        </w:rPr>
        <w:t xml:space="preserve"> М.: Педагогическое общество России </w:t>
      </w:r>
      <w:r w:rsidRPr="00826EC1">
        <w:rPr>
          <w:rFonts w:eastAsia="Arial"/>
          <w:sz w:val="28"/>
          <w:szCs w:val="28"/>
        </w:rPr>
        <w:t>– 2005.</w:t>
      </w: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8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>Порядка организации образовательной деятельности, утвержденным приказом Министерства образования и науки РФ от 30.08. 2013г. № 1014;</w:t>
      </w: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8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>Конвенц</w:t>
      </w:r>
      <w:proofErr w:type="gramStart"/>
      <w:r w:rsidRPr="00826EC1">
        <w:rPr>
          <w:rFonts w:eastAsia="Gabriola"/>
          <w:sz w:val="28"/>
          <w:szCs w:val="28"/>
        </w:rPr>
        <w:t>ии ОО</w:t>
      </w:r>
      <w:proofErr w:type="gramEnd"/>
      <w:r w:rsidRPr="00826EC1">
        <w:rPr>
          <w:rFonts w:eastAsia="Gabriola"/>
          <w:sz w:val="28"/>
          <w:szCs w:val="28"/>
        </w:rPr>
        <w:t>Н о правах ребенка;</w:t>
      </w: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8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 xml:space="preserve">Санитарно-эпидемиологических правил и норм </w:t>
      </w:r>
      <w:proofErr w:type="spellStart"/>
      <w:r w:rsidRPr="00826EC1">
        <w:rPr>
          <w:rFonts w:eastAsia="Gabriola"/>
          <w:sz w:val="28"/>
          <w:szCs w:val="28"/>
        </w:rPr>
        <w:t>СанПиН</w:t>
      </w:r>
      <w:proofErr w:type="spellEnd"/>
      <w:r w:rsidRPr="00826EC1">
        <w:rPr>
          <w:rFonts w:eastAsia="Gabriola"/>
          <w:sz w:val="28"/>
          <w:szCs w:val="28"/>
        </w:rPr>
        <w:t xml:space="preserve"> 2.4.1.3049-13;</w:t>
      </w: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8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>Постановления Правительства РФ от 5 августа 2013г № 662 «Об осуществлении мониторинга системы образования»;</w:t>
      </w:r>
    </w:p>
    <w:p w:rsidR="00826EC1" w:rsidRPr="00826EC1" w:rsidRDefault="00826EC1" w:rsidP="00826EC1">
      <w:pPr>
        <w:ind w:left="1080" w:right="280"/>
        <w:jc w:val="both"/>
        <w:rPr>
          <w:rFonts w:ascii="Times New Roman" w:hAnsi="Times New Roman" w:cs="Times New Roman"/>
          <w:sz w:val="28"/>
          <w:szCs w:val="28"/>
        </w:rPr>
        <w:sectPr w:rsidR="00826EC1" w:rsidRPr="00826EC1">
          <w:pgSz w:w="16840" w:h="11906" w:orient="landscape"/>
          <w:pgMar w:top="966" w:right="857" w:bottom="493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966" w:right="857" w:bottom="493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lastRenderedPageBreak/>
        <w:t>Приказа Министерства образования и науки РФ №1155 от 17.10.2013г. « Об утверждении Федерального государственного образовательного стандарта дошкольного образования»;</w:t>
      </w: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>Федерального закона «Об основных гарантиях прав ребенка Российской Федерации» от 24.07.1998г. №124-ФЗ;</w:t>
      </w: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 xml:space="preserve">Договора между МКДОУ </w:t>
      </w:r>
      <w:proofErr w:type="spellStart"/>
      <w:r w:rsidRPr="00826EC1">
        <w:rPr>
          <w:rFonts w:eastAsia="Gabriola"/>
          <w:sz w:val="28"/>
          <w:szCs w:val="28"/>
        </w:rPr>
        <w:t>Маломинусинский</w:t>
      </w:r>
      <w:proofErr w:type="spellEnd"/>
      <w:r w:rsidRPr="00826EC1">
        <w:rPr>
          <w:rFonts w:eastAsia="Gabriola"/>
          <w:sz w:val="28"/>
          <w:szCs w:val="28"/>
        </w:rPr>
        <w:t xml:space="preserve"> детский сад и родителями;</w:t>
      </w: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>Инструкции по организации охраны жизни и здоровья детей и работников детского сада;</w:t>
      </w:r>
    </w:p>
    <w:p w:rsidR="00826EC1" w:rsidRPr="00826EC1" w:rsidRDefault="00826EC1" w:rsidP="00826EC1">
      <w:pPr>
        <w:pStyle w:val="a4"/>
        <w:numPr>
          <w:ilvl w:val="0"/>
          <w:numId w:val="12"/>
        </w:numPr>
        <w:spacing w:line="276" w:lineRule="auto"/>
        <w:ind w:right="20"/>
        <w:jc w:val="both"/>
        <w:rPr>
          <w:sz w:val="28"/>
          <w:szCs w:val="28"/>
        </w:rPr>
      </w:pPr>
      <w:r w:rsidRPr="00826EC1">
        <w:rPr>
          <w:rFonts w:eastAsia="Gabriola"/>
          <w:sz w:val="28"/>
          <w:szCs w:val="28"/>
        </w:rPr>
        <w:t xml:space="preserve">Программа обеспечивает развитие детей в пяти взаимодополняющих образовательных областях: социально– </w:t>
      </w:r>
      <w:proofErr w:type="gramStart"/>
      <w:r w:rsidRPr="00826EC1">
        <w:rPr>
          <w:rFonts w:eastAsia="Gabriola"/>
          <w:sz w:val="28"/>
          <w:szCs w:val="28"/>
        </w:rPr>
        <w:t>ко</w:t>
      </w:r>
      <w:proofErr w:type="gramEnd"/>
      <w:r w:rsidRPr="00826EC1">
        <w:rPr>
          <w:rFonts w:eastAsia="Gabriola"/>
          <w:sz w:val="28"/>
          <w:szCs w:val="28"/>
        </w:rPr>
        <w:t>ммуникативное, познавательное, речевое, художественно – эстетическое и физическое развитие в соответствии с ФГОС ДО.</w:t>
      </w: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6EC1" w:rsidRPr="00826EC1" w:rsidRDefault="00826EC1" w:rsidP="00826EC1">
      <w:pPr>
        <w:ind w:left="2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t>1.2. Цели и задачи образовательной деятельности по Программе</w:t>
      </w: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left="260" w:right="22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Цель: 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создание условий в ДОУ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традиций», создание условий для развития общих способностей дошкольников: умственных,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коммуникативных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,р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егуляторных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в процессе специфических для дошкольников видов деятельности. </w:t>
      </w:r>
    </w:p>
    <w:p w:rsidR="00826EC1" w:rsidRPr="00826EC1" w:rsidRDefault="00826EC1" w:rsidP="00826EC1">
      <w:pPr>
        <w:ind w:left="260" w:right="220"/>
        <w:jc w:val="both"/>
        <w:rPr>
          <w:rFonts w:ascii="Times New Roman" w:eastAsia="Gabriola" w:hAnsi="Times New Roman" w:cs="Times New Roman"/>
          <w:sz w:val="28"/>
          <w:szCs w:val="28"/>
        </w:rPr>
      </w:pPr>
    </w:p>
    <w:p w:rsidR="00826EC1" w:rsidRPr="00826EC1" w:rsidRDefault="00826EC1" w:rsidP="00826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Задачи:</w:t>
      </w: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i/>
          <w:iCs/>
          <w:sz w:val="28"/>
          <w:szCs w:val="28"/>
          <w:u w:val="single"/>
        </w:rPr>
        <w:t>Образовательная область «Социально-коммуникативное развитие»: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формировать положительную высокую самооценку, уверенность в своих силах, стремление к самостоятельности;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развивать эмоциональную отзывчивость к взрослым и детям, слабым и нуждающимся в помощи, воспитывать сопереживание героям литературных и мультипликационных произведений, доброе отношение к животным и растениям;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lastRenderedPageBreak/>
        <w:t xml:space="preserve">- развивать позитивное отношение и чувство принадлежности детей к семье, уважение к родителям, значимым взрослым;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воспитывать доброжелательное отношение </w:t>
      </w:r>
      <w:proofErr w:type="gramStart"/>
      <w:r w:rsidRPr="00826EC1">
        <w:rPr>
          <w:sz w:val="28"/>
        </w:rPr>
        <w:t>ко</w:t>
      </w:r>
      <w:proofErr w:type="gramEnd"/>
      <w:r w:rsidRPr="00826EC1">
        <w:rPr>
          <w:sz w:val="28"/>
        </w:rPr>
        <w:t xml:space="preserve"> взрослым и детям; воспитывать культуру общения со взрослыми и сверстниками, желание выполнять правила поведения, быть вежливыми в общении со старшими и сверстниками;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>- 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воспитывать любовь к Родине, уважительное отношение к символам страны, памятным датам;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развивать интерес детей </w:t>
      </w:r>
      <w:proofErr w:type="gramStart"/>
      <w:r w:rsidRPr="00826EC1">
        <w:rPr>
          <w:sz w:val="28"/>
        </w:rPr>
        <w:t>к</w:t>
      </w:r>
      <w:proofErr w:type="gramEnd"/>
      <w:r w:rsidRPr="00826EC1">
        <w:rPr>
          <w:sz w:val="28"/>
        </w:rPr>
        <w:t xml:space="preserve"> основным достопримечательностями города (поселка), в котором они живут.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>- формировать представления об отдельных профессиях взрослых на основе ознакомления с конкретными видами труда;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воспитывать уважение и благодарность взрослым за их труд, заботу о детях;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вовлекать в простейшие процессы хозяйственно-бытового труда;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развивать самостоятельность и уверенность в самообслуживании, желании включаться в повседневные трудовые дела в детском саду и семье.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обогащать представления детей об основных источниках и видах опасности в быту, на улице, в природе, в общении с незнакомыми людьми;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 xml:space="preserve">- знакомить детей с простейшими способами безопасного поведения в опасных ситуациях; 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sz w:val="28"/>
        </w:rPr>
      </w:pPr>
      <w:r w:rsidRPr="00826EC1">
        <w:rPr>
          <w:sz w:val="28"/>
        </w:rPr>
        <w:t>- формировать представления о правилах безопасного дорожного движения в качестве пешехода и пассажира транспортного средства;</w:t>
      </w:r>
    </w:p>
    <w:p w:rsidR="00826EC1" w:rsidRPr="00826EC1" w:rsidRDefault="00826EC1" w:rsidP="00826EC1">
      <w:pPr>
        <w:pStyle w:val="a4"/>
        <w:spacing w:line="276" w:lineRule="auto"/>
        <w:ind w:left="1820"/>
        <w:jc w:val="both"/>
        <w:rPr>
          <w:rFonts w:eastAsia="Gabriola"/>
          <w:iCs/>
          <w:sz w:val="36"/>
          <w:szCs w:val="28"/>
        </w:rPr>
      </w:pPr>
      <w:r w:rsidRPr="00826EC1">
        <w:rPr>
          <w:sz w:val="28"/>
        </w:rPr>
        <w:t xml:space="preserve">- формировать представления о правилах безопасного использования электронных </w:t>
      </w:r>
      <w:proofErr w:type="spellStart"/>
      <w:r w:rsidRPr="00826EC1">
        <w:rPr>
          <w:sz w:val="28"/>
        </w:rPr>
        <w:t>гаджетов</w:t>
      </w:r>
      <w:proofErr w:type="spellEnd"/>
      <w:r w:rsidRPr="00826EC1">
        <w:rPr>
          <w:sz w:val="28"/>
        </w:rPr>
        <w:t>, в том числе мобильных устройств, планшетов и пр.</w:t>
      </w:r>
    </w:p>
    <w:p w:rsidR="00826EC1" w:rsidRPr="00826EC1" w:rsidRDefault="00826EC1" w:rsidP="00826EC1">
      <w:pPr>
        <w:tabs>
          <w:tab w:val="left" w:pos="1090"/>
        </w:tabs>
        <w:ind w:left="680" w:right="260"/>
        <w:jc w:val="both"/>
        <w:rPr>
          <w:rFonts w:ascii="Times New Roman" w:eastAsia="Gabriola" w:hAnsi="Times New Roman" w:cs="Times New Roman"/>
          <w:i/>
          <w:iCs/>
          <w:sz w:val="28"/>
          <w:szCs w:val="28"/>
        </w:rPr>
      </w:pPr>
    </w:p>
    <w:p w:rsidR="00826EC1" w:rsidRPr="00826EC1" w:rsidRDefault="00826EC1" w:rsidP="00826EC1">
      <w:pPr>
        <w:tabs>
          <w:tab w:val="left" w:pos="1090"/>
        </w:tabs>
        <w:ind w:left="680" w:right="260"/>
        <w:jc w:val="both"/>
        <w:rPr>
          <w:rFonts w:ascii="Times New Roman" w:eastAsia="Gabriola" w:hAnsi="Times New Roman" w:cs="Times New Roman"/>
          <w:i/>
          <w:iCs/>
          <w:sz w:val="28"/>
          <w:szCs w:val="28"/>
        </w:rPr>
      </w:pPr>
      <w:r w:rsidRPr="00826EC1">
        <w:rPr>
          <w:rFonts w:ascii="Times New Roman" w:eastAsia="Gabriola" w:hAnsi="Times New Roman" w:cs="Times New Roman"/>
          <w:i/>
          <w:iCs/>
          <w:sz w:val="28"/>
          <w:szCs w:val="28"/>
        </w:rPr>
        <w:t>Образовательная область «Познавательное развитие»: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sz w:val="28"/>
        </w:rPr>
      </w:pPr>
      <w:r w:rsidRPr="00826EC1">
        <w:rPr>
          <w:sz w:val="28"/>
        </w:rPr>
        <w:t xml:space="preserve"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sz w:val="28"/>
        </w:rPr>
      </w:pPr>
      <w:r w:rsidRPr="00826EC1">
        <w:rPr>
          <w:sz w:val="28"/>
        </w:rPr>
        <w:lastRenderedPageBreak/>
        <w:t xml:space="preserve">- развивать способы решения поисковых задач в самостоятельной и совместной со сверстниками и взрослыми деятельности; 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sz w:val="28"/>
        </w:rPr>
      </w:pPr>
      <w:r w:rsidRPr="00826EC1">
        <w:rPr>
          <w:sz w:val="28"/>
        </w:rPr>
        <w:t xml:space="preserve">- обогащать элементарные математические представления о количестве, числе, форме, величине предметов, пространственных и временных отношениях; 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sz w:val="28"/>
        </w:rPr>
      </w:pPr>
      <w:r w:rsidRPr="00826EC1">
        <w:rPr>
          <w:sz w:val="28"/>
        </w:rPr>
        <w:t xml:space="preserve">- расширять представления о себе и своих возможностях в познавательной деятельности с родителями и членам семьи; 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sz w:val="28"/>
        </w:rPr>
      </w:pPr>
      <w:r w:rsidRPr="00826EC1">
        <w:rPr>
          <w:sz w:val="28"/>
        </w:rPr>
        <w:t xml:space="preserve">- продолжать развивать представления детей о труде взрослого; 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sz w:val="28"/>
        </w:rPr>
      </w:pPr>
      <w:r w:rsidRPr="00826EC1">
        <w:rPr>
          <w:sz w:val="28"/>
        </w:rPr>
        <w:t xml:space="preserve">- развивать представления детей о своей малой родине, названии города, его достопримечательностях, поддерживать интерес к стране; 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sz w:val="28"/>
        </w:rPr>
      </w:pPr>
      <w:r w:rsidRPr="00826EC1">
        <w:rPr>
          <w:sz w:val="28"/>
        </w:rPr>
        <w:t xml:space="preserve">- знакомить с традициями и праздниками, принимать участие в подготовке к праздникам, эмоционально откликаться на участие в них; 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sz w:val="28"/>
        </w:rPr>
      </w:pPr>
      <w:r w:rsidRPr="00826EC1">
        <w:rPr>
          <w:sz w:val="28"/>
        </w:rPr>
        <w:t xml:space="preserve">- расширять представления о многообразии объектов живой природы, их особенностях, питании, месте обитания, жизненных проявлениях и потребностях; 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sz w:val="28"/>
        </w:rPr>
      </w:pPr>
      <w:r w:rsidRPr="00826EC1">
        <w:rPr>
          <w:sz w:val="28"/>
        </w:rPr>
        <w:t>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сезоны;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rFonts w:eastAsia="Gabriola"/>
          <w:iCs/>
          <w:sz w:val="36"/>
          <w:szCs w:val="28"/>
        </w:rPr>
      </w:pPr>
      <w:r w:rsidRPr="00826EC1">
        <w:rPr>
          <w:sz w:val="28"/>
        </w:rPr>
        <w:t>- воспитывать эмоциональноположительное отношение ко всем живым существам, желание их беречь и заботиться.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rPr>
          <w:rFonts w:eastAsia="Gabriola"/>
          <w:i/>
          <w:iCs/>
          <w:sz w:val="28"/>
          <w:szCs w:val="28"/>
        </w:rPr>
      </w:pPr>
      <w:r w:rsidRPr="00826EC1">
        <w:rPr>
          <w:rFonts w:eastAsia="Gabriola"/>
          <w:i/>
          <w:iCs/>
          <w:sz w:val="28"/>
          <w:szCs w:val="28"/>
        </w:rPr>
        <w:t>Формирование элементарных математических представлений 4-5 лет.</w:t>
      </w: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rFonts w:eastAsia="Gabriola"/>
          <w:iCs/>
          <w:sz w:val="28"/>
          <w:szCs w:val="28"/>
        </w:rPr>
      </w:pPr>
    </w:p>
    <w:p w:rsidR="00826EC1" w:rsidRPr="00826EC1" w:rsidRDefault="00826EC1" w:rsidP="00826EC1">
      <w:pPr>
        <w:pStyle w:val="a4"/>
        <w:tabs>
          <w:tab w:val="left" w:pos="1090"/>
        </w:tabs>
        <w:spacing w:line="276" w:lineRule="auto"/>
        <w:ind w:left="1785" w:right="260"/>
        <w:jc w:val="both"/>
        <w:rPr>
          <w:rFonts w:eastAsia="Gabriola"/>
          <w:i/>
          <w:iCs/>
          <w:sz w:val="28"/>
          <w:szCs w:val="28"/>
        </w:rPr>
      </w:pPr>
      <w:r w:rsidRPr="00826EC1">
        <w:rPr>
          <w:rFonts w:eastAsia="Gabriola"/>
          <w:i/>
          <w:iCs/>
          <w:sz w:val="28"/>
          <w:szCs w:val="28"/>
        </w:rPr>
        <w:t>Образовательная область «Речевое развитие»: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вводить в словарь детей существительные, обозначающие профессии, глаголы, трудовые действия;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продолжать учить детей определять и называть местоположение предмета, время суток, характеризовать состояние и настроение людей.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закреплять в речи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lastRenderedPageBreak/>
        <w:t xml:space="preserve">- употреблять существительные с обобщающим значением;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закреплять правильное произношение гласных и согласных звуков, отрабатывать произношение свистящих, шипящих и сонорных звуков;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продолжать работу над дикцией: совершенствовать отчетливое произношение слов и словосочетаний;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проводить работу по развитию фонематического слуха: учить различать на слух и называть слова с определенным звуком.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совершенствовать интонационную выразительность речи;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продолжать формировать у детей умение правильно согласовывать слова в предложении;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правильно использовать форму множественного числа родительного падежа существительных;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употреблять формы повелительного наклонения глаголов;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использовать простые сложносочиненные и сложноподчиненные предложения;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правильно понимать и употреблять предлоги с пространственным значением (</w:t>
      </w:r>
      <w:proofErr w:type="gramStart"/>
      <w:r w:rsidRPr="00826EC1">
        <w:rPr>
          <w:rFonts w:ascii="Times New Roman" w:hAnsi="Times New Roman" w:cs="Times New Roman"/>
          <w:sz w:val="28"/>
        </w:rPr>
        <w:t>в</w:t>
      </w:r>
      <w:proofErr w:type="gramEnd"/>
      <w:r w:rsidRPr="00826EC1">
        <w:rPr>
          <w:rFonts w:ascii="Times New Roman" w:hAnsi="Times New Roman" w:cs="Times New Roman"/>
          <w:sz w:val="28"/>
        </w:rPr>
        <w:t xml:space="preserve">, под, между, около);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правильно образовывать названия предметов посуды;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продолжать совершенствовать диалогическую речь детей;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них;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lastRenderedPageBreak/>
        <w:t xml:space="preserve">- поддерживать стремление детей рассказывать о своих наблюдениях, переживаниях;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пересказывать небольшие сказки и рассказы, знакомые детям и вновь прочитанные;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составлять по образцу небольшие рассказы о предмете, игрушке, по содержанию сюжетной картины;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воспитывать культуру общения: формирование умений приветствовать родных, знакомых, детей по группе;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использовать формулы речевого этикета при ответе по телефону, при вступлении в разговор с незнакомыми людьми, при встрече гостей;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развивать коммуникативно-речевые умения у дошкольников (умение вступить, поддержать и завершить общение);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продолжать знакомить с терминами «слово», «звук» практически, учить понимать и употреблять эти слова при выполнении упражнений, в речевых играх;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обогащать опыт восприятия жанров фольклора (загадки, считалки, </w:t>
      </w:r>
      <w:proofErr w:type="spellStart"/>
      <w:r w:rsidRPr="00826EC1">
        <w:rPr>
          <w:rFonts w:ascii="Times New Roman" w:hAnsi="Times New Roman" w:cs="Times New Roman"/>
          <w:sz w:val="28"/>
        </w:rPr>
        <w:t>заклички</w:t>
      </w:r>
      <w:proofErr w:type="spellEnd"/>
      <w:r w:rsidRPr="00826EC1">
        <w:rPr>
          <w:rFonts w:ascii="Times New Roman" w:hAnsi="Times New Roman" w:cs="Times New Roman"/>
          <w:sz w:val="28"/>
        </w:rPr>
        <w:t xml:space="preserve">, сказки о животных, волшебные сказки) и художественной литературы (авторские сказки, рассказы, стихотворения);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знать основные особенности жанров литературных произведений;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lastRenderedPageBreak/>
        <w:t xml:space="preserve">- развивать способность воспринимать содержание и форму художественных произведений (учить устанавливать причинные связи в повествовании, понимать главные характеристики героев;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привлекать внимание детей к ритму поэтической речи, образным характеристикам предметов и явлений);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развивать художественно-речевые и исполнительские умения (выразительное чтение наизусть </w:t>
      </w:r>
      <w:proofErr w:type="spellStart"/>
      <w:r w:rsidRPr="00826EC1">
        <w:rPr>
          <w:rFonts w:ascii="Times New Roman" w:hAnsi="Times New Roman" w:cs="Times New Roman"/>
          <w:sz w:val="28"/>
        </w:rPr>
        <w:t>потешек</w:t>
      </w:r>
      <w:proofErr w:type="spellEnd"/>
      <w:r w:rsidRPr="00826EC1">
        <w:rPr>
          <w:rFonts w:ascii="Times New Roman" w:hAnsi="Times New Roman" w:cs="Times New Roman"/>
          <w:sz w:val="28"/>
        </w:rPr>
        <w:t xml:space="preserve">, прибауток, стихотворений; выразительное исполнение ролей в инсценировках; пересказ небольших рассказов и сказок). </w:t>
      </w:r>
    </w:p>
    <w:p w:rsidR="00826EC1" w:rsidRPr="00826EC1" w:rsidRDefault="00826EC1" w:rsidP="00826EC1">
      <w:pPr>
        <w:ind w:left="1843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>- воспитывать ценностное отношение к книге, уважение к творчеству писателей и иллюстраторов.</w:t>
      </w: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left="680"/>
        <w:jc w:val="both"/>
        <w:rPr>
          <w:rFonts w:ascii="Times New Roman" w:eastAsia="Gabriola" w:hAnsi="Times New Roman" w:cs="Times New Roman"/>
          <w:i/>
          <w:iCs/>
          <w:sz w:val="28"/>
          <w:szCs w:val="28"/>
        </w:rPr>
      </w:pPr>
      <w:r w:rsidRPr="00826EC1">
        <w:rPr>
          <w:rFonts w:ascii="Times New Roman" w:eastAsia="Gabriola" w:hAnsi="Times New Roman" w:cs="Times New Roman"/>
          <w:i/>
          <w:iCs/>
          <w:sz w:val="28"/>
          <w:szCs w:val="28"/>
        </w:rPr>
        <w:t>Образовательная область «Художественно-эстетическое развитие»: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продолжать развивать у детей художественное и эстетическое восприятие в процессе ознакомления с произведениями разных видов искусства;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развивать воображение, художественный вкус;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формировать у детей умение сравнивать произведения различных видов искусства;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развивать отзывчивость и эстетическое сопереживание на красоту окружающей действительности;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развивать у детей интерес к искусству как виду творческой деятельности человека;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познакомить детей с видами и жанрами искусства, историей его возникновения, средствами выразительности разных видов искусства;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формировать понимание красоты произведений искусства, потребность общения с искусством;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формировать у детей интерес к детским выставкам, спектаклям;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>- приобщать детей к лучшим образцам отечественного и мирового искусства;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>- воспитывать патриотизм и чувства гордости за свою страну, края, в процессе ознакомления с различными видами искусства;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lastRenderedPageBreak/>
        <w:t xml:space="preserve">- продолжать развивать интерес детей и положительный отклик к различным видам изобразительной деятельности;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развивать у детей художественное восприятие, умение последовательно внимательно рассматривать произведения искусства и предметы окружающего мира;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соотносить </w:t>
      </w:r>
      <w:proofErr w:type="gramStart"/>
      <w:r w:rsidRPr="00826EC1">
        <w:rPr>
          <w:sz w:val="28"/>
        </w:rPr>
        <w:t>увиденное</w:t>
      </w:r>
      <w:proofErr w:type="gramEnd"/>
      <w:r w:rsidRPr="00826EC1">
        <w:rPr>
          <w:sz w:val="28"/>
        </w:rPr>
        <w:t xml:space="preserve"> с собственным опытом;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продолжать у детей формировать умение рассматривать и обследовать предметы, в том числе с помощью рук;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учить детей выделять и использовать средства выразительности в рисовании, лепке, аппликации;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продолжать у детей формировать умение создавать коллективные произведения в рисовании, лепке, аппликации;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закреплять у детей умение сохранять правильную позу при рисовании: не горбиться, не наклоняться низко над столом, к мольберту;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</w:t>
      </w:r>
      <w:proofErr w:type="gramStart"/>
      <w:r w:rsidRPr="00826EC1">
        <w:rPr>
          <w:sz w:val="28"/>
        </w:rPr>
        <w:t>сидеть свободно, не напрягаясь</w:t>
      </w:r>
      <w:proofErr w:type="gramEnd"/>
      <w:r w:rsidRPr="00826EC1">
        <w:rPr>
          <w:sz w:val="28"/>
        </w:rPr>
        <w:t xml:space="preserve">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приучать детей быть аккуратными: сохранять свое рабочее место в порядке, по окончании работы убирать все со стола;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поощрять детей воплощать в художественной форме свои представления, переживания, чувства, мысли;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поддерживать личностное творческое начало в процессе восприятия прекрасного и собственной изобразительной деятельности;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развивать художественно-творческие способности у детей в различных видах изобразительной деятельности;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создавать условия для самостоятельного художественного творчества детей;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учить проявлять дружелюбие при оценке работ других детей;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lastRenderedPageBreak/>
        <w:t xml:space="preserve">- продолжать развивать у детей способность различать и называть строительные детали (куб, пластина, кирпичик, брусок);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учить использовать их с учетом конструктивных свойств (устойчивость, форма, величина);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учить детей сооружать постройки из крупного и мелкого строительного материала;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обучать конструированию из бумаги;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>приобщать детей к изготовлению поделок из природного материала</w:t>
      </w:r>
      <w:proofErr w:type="gramStart"/>
      <w:r w:rsidRPr="00826EC1">
        <w:rPr>
          <w:sz w:val="28"/>
        </w:rPr>
        <w:t>.;</w:t>
      </w:r>
      <w:proofErr w:type="gramEnd"/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продолжать развивать у детей интерес к музыке, желание ее слушать, вызывать эмоциональную отзывчивость при восприятии музыкальных произведений;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обогащать музыкальные впечатления детей, способствовать дальнейшему развитию основ музыкальной культуры;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воспитывать </w:t>
      </w:r>
      <w:proofErr w:type="spellStart"/>
      <w:r w:rsidRPr="00826EC1">
        <w:rPr>
          <w:sz w:val="28"/>
        </w:rPr>
        <w:t>слушательскую</w:t>
      </w:r>
      <w:proofErr w:type="spellEnd"/>
      <w:r w:rsidRPr="00826EC1">
        <w:rPr>
          <w:sz w:val="28"/>
        </w:rPr>
        <w:t xml:space="preserve"> культуру детей;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развивать музыкальность детей;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воспитывать интерес и любовь к высокохудожественной музыке;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учить детей различать средства выразительности в музыке, различать звуки по высоте;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поддерживать у детей интерес к пению;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826EC1">
        <w:rPr>
          <w:sz w:val="28"/>
        </w:rPr>
        <w:t>инсценировании</w:t>
      </w:r>
      <w:proofErr w:type="spellEnd"/>
      <w:r w:rsidRPr="00826EC1">
        <w:rPr>
          <w:sz w:val="28"/>
        </w:rPr>
        <w:t xml:space="preserve">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способствовать освоению детьми приемов игры на детских музыкальных инструментах;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поощрять желание детей самостоятельно заниматься музыкальной деятельностью.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продолжать развивать интерес детей к театрализованной деятельности;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формировать опыт социальных навыков поведения, создавать условия для развития творческой активности детей;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продолжать учить элементам художественно-образных выразительных средств (интонация, мимика, пантомимика);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активизировать словарь детей, совершенствовать звуковую культуру речи, интонационный строй, диалогическую речь;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познакомить детей с различными видами театра (кукольный, музыкальный, детский, театр зверей и др.);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lastRenderedPageBreak/>
        <w:t xml:space="preserve">- формировать у детей простейшие образно-выразительные умения, учить имитировать характерные движения сказочных животных;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proofErr w:type="gramStart"/>
      <w:r w:rsidRPr="00826EC1">
        <w:rPr>
          <w:sz w:val="28"/>
        </w:rPr>
        <w:t xml:space="preserve">-развивать эстетический вкус, воспитывать чувство прекрасного, побуждать нравственно – эстетические и эмоциональные переживания; </w:t>
      </w:r>
      <w:proofErr w:type="gramEnd"/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побуждать интерес творческим проявлениям в игре и игровому общению со сверстниками.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развивать умение организовывать свободное время с пользой;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пр.) и передавать это в различных видах деятельности (изобразительной, словесной, музыкальной);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развивать интерес к развлечениям, знакомящим с культурой и традициями народов страны;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осуществлять патриотическое и нравственное воспитание, приобщать к художественной культуре, эстетико-эмоциональному творчеству;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приобщать к праздничной культуре, развивать желание принимать участие в праздниках (календарных, государственных, народных);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формировать чувства причастности к событиям, происходящим в стране;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sz w:val="28"/>
        </w:rPr>
      </w:pPr>
      <w:r w:rsidRPr="00826EC1">
        <w:rPr>
          <w:sz w:val="28"/>
        </w:rPr>
        <w:t xml:space="preserve">- воспитывать любовь к Родине; 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-58"/>
        <w:jc w:val="both"/>
        <w:rPr>
          <w:rFonts w:eastAsia="Gabriola"/>
          <w:i/>
          <w:iCs/>
          <w:sz w:val="36"/>
          <w:szCs w:val="28"/>
        </w:rPr>
      </w:pPr>
      <w:r w:rsidRPr="00826EC1">
        <w:rPr>
          <w:sz w:val="28"/>
        </w:rPr>
        <w:t>- развивать индивидуальные творческие способности и художественные наклонности ребенка;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826EC1" w:rsidRPr="00826EC1" w:rsidRDefault="00826EC1" w:rsidP="00826EC1">
      <w:pPr>
        <w:pStyle w:val="a4"/>
        <w:tabs>
          <w:tab w:val="left" w:pos="1100"/>
        </w:tabs>
        <w:spacing w:line="276" w:lineRule="auto"/>
        <w:ind w:left="1725" w:right="1620"/>
        <w:jc w:val="both"/>
        <w:rPr>
          <w:rFonts w:eastAsia="Gabriola"/>
          <w:i/>
          <w:iCs/>
          <w:sz w:val="28"/>
          <w:szCs w:val="28"/>
        </w:rPr>
      </w:pPr>
      <w:r w:rsidRPr="00826EC1">
        <w:rPr>
          <w:rFonts w:eastAsia="Gabriola"/>
          <w:i/>
          <w:iCs/>
          <w:sz w:val="28"/>
          <w:szCs w:val="28"/>
        </w:rPr>
        <w:t>Образовательная область «Физическое развитие»:</w:t>
      </w:r>
    </w:p>
    <w:p w:rsidR="00826EC1" w:rsidRPr="00826EC1" w:rsidRDefault="00826EC1" w:rsidP="00826EC1">
      <w:pPr>
        <w:tabs>
          <w:tab w:val="left" w:pos="1100"/>
        </w:tabs>
        <w:ind w:left="1701" w:right="-58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продолжать обогащать двигательный опыт ребенка, создавать </w:t>
      </w:r>
      <w:proofErr w:type="gramStart"/>
      <w:r w:rsidRPr="00826EC1">
        <w:rPr>
          <w:rFonts w:ascii="Times New Roman" w:hAnsi="Times New Roman" w:cs="Times New Roman"/>
          <w:sz w:val="28"/>
        </w:rPr>
        <w:t>условия</w:t>
      </w:r>
      <w:proofErr w:type="gramEnd"/>
      <w:r w:rsidRPr="00826EC1">
        <w:rPr>
          <w:rFonts w:ascii="Times New Roman" w:hAnsi="Times New Roman" w:cs="Times New Roman"/>
          <w:sz w:val="28"/>
        </w:rPr>
        <w:t xml:space="preserve"> для оптимальной двигательной деятельности обучая техничному выполнению разнообразных физических упражнений, музыкально-ритмических упражнений в разных формах двигательной деятельности; </w:t>
      </w:r>
    </w:p>
    <w:p w:rsidR="00826EC1" w:rsidRPr="00826EC1" w:rsidRDefault="00826EC1" w:rsidP="00826EC1">
      <w:pPr>
        <w:tabs>
          <w:tab w:val="left" w:pos="1100"/>
        </w:tabs>
        <w:ind w:left="1701" w:right="-58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продолжать учить быстро и самостоятельно ориентироваться в пространстве, выполнять движения скоординировано, согласованно, сохранять правильную осанку; </w:t>
      </w:r>
    </w:p>
    <w:p w:rsidR="00826EC1" w:rsidRPr="00826EC1" w:rsidRDefault="00826EC1" w:rsidP="00826EC1">
      <w:pPr>
        <w:tabs>
          <w:tab w:val="left" w:pos="1100"/>
        </w:tabs>
        <w:ind w:left="1701" w:right="-58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формировать психофизические качества, координацию, гибкость, меткость; </w:t>
      </w:r>
    </w:p>
    <w:p w:rsidR="00826EC1" w:rsidRPr="00826EC1" w:rsidRDefault="00826EC1" w:rsidP="00826EC1">
      <w:pPr>
        <w:tabs>
          <w:tab w:val="left" w:pos="1100"/>
        </w:tabs>
        <w:ind w:left="1701" w:right="-58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lastRenderedPageBreak/>
        <w:t xml:space="preserve">- воспитывать волевые качества, произвольность, стремление соблюдать правила в подвижных играх, проявлять творчество и самостоятельность при выполнении физических упражнений; </w:t>
      </w:r>
    </w:p>
    <w:p w:rsidR="00826EC1" w:rsidRPr="00826EC1" w:rsidRDefault="00826EC1" w:rsidP="00826EC1">
      <w:pPr>
        <w:tabs>
          <w:tab w:val="left" w:pos="1100"/>
        </w:tabs>
        <w:ind w:left="1701" w:right="-58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воспитывать интерес и положительное отношение к физическим упражнениям, разным формам двигательной деятельности; </w:t>
      </w:r>
    </w:p>
    <w:p w:rsidR="00826EC1" w:rsidRPr="00826EC1" w:rsidRDefault="00826EC1" w:rsidP="00826EC1">
      <w:pPr>
        <w:tabs>
          <w:tab w:val="left" w:pos="1100"/>
        </w:tabs>
        <w:ind w:left="1701" w:right="-58"/>
        <w:jc w:val="both"/>
        <w:rPr>
          <w:rFonts w:ascii="Times New Roman" w:hAnsi="Times New Roman" w:cs="Times New Roman"/>
          <w:sz w:val="28"/>
        </w:rPr>
      </w:pPr>
      <w:r w:rsidRPr="00826EC1">
        <w:rPr>
          <w:rFonts w:ascii="Times New Roman" w:hAnsi="Times New Roman" w:cs="Times New Roman"/>
          <w:sz w:val="28"/>
        </w:rPr>
        <w:t xml:space="preserve">- сохранять и укреплять здоровье ребенка, формировать правильную осанку, укреплять опорно-двигательный аппарат, иммунитет средствами физического воспитания; формировать представления о факторах, влияющих на здоровье; </w:t>
      </w:r>
    </w:p>
    <w:p w:rsidR="00826EC1" w:rsidRPr="00826EC1" w:rsidRDefault="00826EC1" w:rsidP="00826EC1">
      <w:pPr>
        <w:tabs>
          <w:tab w:val="left" w:pos="1100"/>
        </w:tabs>
        <w:ind w:left="1701" w:right="-58"/>
        <w:jc w:val="both"/>
        <w:rPr>
          <w:rFonts w:ascii="Times New Roman" w:eastAsia="Gabriola" w:hAnsi="Times New Roman" w:cs="Times New Roman"/>
          <w:sz w:val="36"/>
          <w:szCs w:val="28"/>
        </w:rPr>
      </w:pPr>
      <w:r w:rsidRPr="00826EC1">
        <w:rPr>
          <w:rFonts w:ascii="Times New Roman" w:hAnsi="Times New Roman" w:cs="Times New Roman"/>
          <w:sz w:val="28"/>
        </w:rPr>
        <w:t>- воспитывать полезные привычки, осознанное отношение к здоровью.</w:t>
      </w:r>
    </w:p>
    <w:p w:rsidR="00826EC1" w:rsidRPr="00826EC1" w:rsidRDefault="00826EC1" w:rsidP="00826EC1">
      <w:pPr>
        <w:tabs>
          <w:tab w:val="left" w:pos="1100"/>
        </w:tabs>
        <w:ind w:right="362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ab/>
        <w:t>Часть, формируемая участниками образовательного процесса</w:t>
      </w:r>
      <w:r w:rsidRPr="00826EC1">
        <w:rPr>
          <w:rFonts w:ascii="Times New Roman" w:eastAsia="Gabriola" w:hAnsi="Times New Roman" w:cs="Times New Roman"/>
          <w:sz w:val="28"/>
          <w:szCs w:val="28"/>
        </w:rPr>
        <w:t>:</w:t>
      </w:r>
    </w:p>
    <w:p w:rsidR="00826EC1" w:rsidRPr="00826EC1" w:rsidRDefault="00826EC1" w:rsidP="00826EC1">
      <w:pPr>
        <w:pStyle w:val="a4"/>
        <w:numPr>
          <w:ilvl w:val="0"/>
          <w:numId w:val="18"/>
        </w:numPr>
        <w:tabs>
          <w:tab w:val="left" w:pos="700"/>
        </w:tabs>
        <w:spacing w:line="276" w:lineRule="auto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Продолжать знакомить детей с культурой, бытом, художественной литературой Красноярского края.</w:t>
      </w:r>
    </w:p>
    <w:p w:rsidR="00826EC1" w:rsidRPr="00826EC1" w:rsidRDefault="00826EC1" w:rsidP="00826EC1">
      <w:pPr>
        <w:pStyle w:val="a4"/>
        <w:numPr>
          <w:ilvl w:val="0"/>
          <w:numId w:val="18"/>
        </w:numPr>
        <w:tabs>
          <w:tab w:val="left" w:pos="700"/>
        </w:tabs>
        <w:spacing w:line="276" w:lineRule="auto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Формировать представления о растительном и животном мире Красноярского края.</w:t>
      </w:r>
    </w:p>
    <w:p w:rsidR="00826EC1" w:rsidRPr="00826EC1" w:rsidRDefault="00826EC1" w:rsidP="00826EC1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  <w:u w:val="single"/>
        </w:rPr>
        <w:t>Знакомство с малой Родино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  <w:u w:val="single"/>
        </w:rPr>
        <w:t>й-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  <w:u w:val="single"/>
        </w:rPr>
        <w:t xml:space="preserve"> родным селом Малая Минуса</w:t>
      </w:r>
    </w:p>
    <w:p w:rsidR="00826EC1" w:rsidRPr="00826EC1" w:rsidRDefault="00826EC1" w:rsidP="00826EC1">
      <w:pPr>
        <w:jc w:val="both"/>
        <w:rPr>
          <w:rFonts w:ascii="Times New Roman" w:eastAsia="Gabriola" w:hAnsi="Times New Roman" w:cs="Times New Roman"/>
          <w:sz w:val="28"/>
          <w:szCs w:val="28"/>
        </w:rPr>
      </w:pP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Задачи:</w:t>
      </w:r>
    </w:p>
    <w:p w:rsidR="00826EC1" w:rsidRPr="00826EC1" w:rsidRDefault="00826EC1" w:rsidP="00826EC1">
      <w:pPr>
        <w:ind w:right="15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1</w:t>
      </w:r>
      <w:r w:rsidRPr="00826EC1">
        <w:rPr>
          <w:rFonts w:ascii="Times New Roman" w:eastAsia="Gabriola" w:hAnsi="Times New Roman" w:cs="Times New Roman"/>
          <w:sz w:val="28"/>
          <w:szCs w:val="28"/>
        </w:rPr>
        <w:t>.Создать условия для формирования у детей желания знать историю своего села и интерес к прошлому и настоящему.</w:t>
      </w:r>
    </w:p>
    <w:p w:rsidR="00826EC1" w:rsidRPr="00826EC1" w:rsidRDefault="00826EC1" w:rsidP="00826EC1">
      <w:pPr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2</w:t>
      </w:r>
      <w:r w:rsidRPr="00826EC1">
        <w:rPr>
          <w:rFonts w:ascii="Times New Roman" w:eastAsia="Gabriola" w:hAnsi="Times New Roman" w:cs="Times New Roman"/>
          <w:sz w:val="28"/>
          <w:szCs w:val="28"/>
        </w:rPr>
        <w:t>.Создать условия для развития бережного отношения к достопримечательностям, культуре, природе села Малая Минуса.</w:t>
      </w:r>
    </w:p>
    <w:p w:rsidR="00826EC1" w:rsidRPr="00826EC1" w:rsidRDefault="00826EC1" w:rsidP="00826EC1">
      <w:pPr>
        <w:tabs>
          <w:tab w:val="left" w:pos="540"/>
        </w:tabs>
        <w:ind w:right="44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b/>
          <w:sz w:val="28"/>
          <w:szCs w:val="28"/>
        </w:rPr>
        <w:t>3</w:t>
      </w:r>
      <w:r w:rsidRPr="00826EC1">
        <w:rPr>
          <w:rFonts w:ascii="Times New Roman" w:hAnsi="Times New Roman" w:cs="Times New Roman"/>
          <w:sz w:val="28"/>
          <w:szCs w:val="28"/>
        </w:rPr>
        <w:t xml:space="preserve">. </w:t>
      </w:r>
      <w:r w:rsidRPr="00826EC1">
        <w:rPr>
          <w:rFonts w:ascii="Times New Roman" w:eastAsia="Gabriola" w:hAnsi="Times New Roman" w:cs="Times New Roman"/>
          <w:sz w:val="28"/>
          <w:szCs w:val="28"/>
        </w:rPr>
        <w:t>Создать условия для формирования умения ориентироваться в ближайшем природном и культурном окружении, отражать это в своей деятельности.</w:t>
      </w:r>
    </w:p>
    <w:p w:rsidR="00826EC1" w:rsidRPr="00826EC1" w:rsidRDefault="00826EC1" w:rsidP="00826EC1">
      <w:pPr>
        <w:ind w:right="12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4</w:t>
      </w:r>
      <w:r w:rsidRPr="00826EC1">
        <w:rPr>
          <w:rFonts w:ascii="Times New Roman" w:eastAsia="Gabriola" w:hAnsi="Times New Roman" w:cs="Times New Roman"/>
          <w:sz w:val="28"/>
          <w:szCs w:val="28"/>
        </w:rPr>
        <w:t>.Создать условия для развития интереса к родной природе, желания больше узнать об особенностях своего края, о ее природном разнообразии.</w:t>
      </w:r>
    </w:p>
    <w:p w:rsidR="00826EC1" w:rsidRPr="00826EC1" w:rsidRDefault="00826EC1" w:rsidP="00826EC1">
      <w:pPr>
        <w:ind w:left="260" w:right="120"/>
        <w:jc w:val="both"/>
        <w:rPr>
          <w:rFonts w:ascii="Times New Roman" w:eastAsia="Gabriola" w:hAnsi="Times New Roman" w:cs="Times New Roman"/>
          <w:sz w:val="28"/>
          <w:szCs w:val="28"/>
        </w:rPr>
        <w:sectPr w:rsidR="00826EC1" w:rsidRPr="00826EC1">
          <w:pgSz w:w="16840" w:h="11906" w:orient="landscape"/>
          <w:pgMar w:top="966" w:right="857" w:bottom="493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lastRenderedPageBreak/>
        <w:t>5</w:t>
      </w:r>
      <w:r w:rsidRPr="00826EC1">
        <w:rPr>
          <w:rFonts w:ascii="Times New Roman" w:eastAsia="Gabriola" w:hAnsi="Times New Roman" w:cs="Times New Roman"/>
          <w:sz w:val="28"/>
          <w:szCs w:val="28"/>
        </w:rPr>
        <w:t>.Создать условия для формирования бережного отношения к природе, желания охранять ее.</w:t>
      </w:r>
    </w:p>
    <w:p w:rsidR="00826EC1" w:rsidRPr="00826EC1" w:rsidRDefault="00826EC1" w:rsidP="00826EC1">
      <w:pPr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6</w:t>
      </w:r>
      <w:r w:rsidRPr="00826EC1">
        <w:rPr>
          <w:rFonts w:ascii="Times New Roman" w:eastAsia="Gabriola" w:hAnsi="Times New Roman" w:cs="Times New Roman"/>
          <w:sz w:val="28"/>
          <w:szCs w:val="28"/>
        </w:rPr>
        <w:t>. Воспитывать чувство гордости за своих земляков.</w:t>
      </w:r>
    </w:p>
    <w:p w:rsidR="00826EC1" w:rsidRPr="00826EC1" w:rsidRDefault="00826EC1" w:rsidP="00826EC1">
      <w:pPr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 xml:space="preserve">   7.</w:t>
      </w:r>
      <w:r w:rsidRPr="00826EC1">
        <w:rPr>
          <w:rFonts w:ascii="Times New Roman" w:eastAsia="Gabriola" w:hAnsi="Times New Roman" w:cs="Times New Roman"/>
          <w:sz w:val="28"/>
          <w:szCs w:val="28"/>
        </w:rPr>
        <w:t>Воспитывать у детей любовь к родному краю, эмоциональную отзывчивость, умение видеть и понимать красоту природы родного поселка, создать условия для формирования эстетических чувств.</w:t>
      </w:r>
    </w:p>
    <w:p w:rsidR="00826EC1" w:rsidRPr="00826EC1" w:rsidRDefault="00826EC1" w:rsidP="00826EC1">
      <w:pPr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right="220"/>
        <w:jc w:val="both"/>
        <w:rPr>
          <w:rFonts w:ascii="Times New Roman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966" w:right="857" w:bottom="493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382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left="14440"/>
        <w:rPr>
          <w:rFonts w:ascii="Times New Roman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966" w:right="857" w:bottom="493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ind w:right="-27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lastRenderedPageBreak/>
        <w:t>1.3. Принципы и подходы к формированию Программы</w:t>
      </w: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Программа строится на  принципе единства развития, воспитания и образования. Развитие ребенка, его воспитание и образование не могут рассматриваться как изолированные друг от друга процессы. Образование является всеобщей формой детского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развития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.П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рограмма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базируется на семи основополагающих принципах дошкольной психологии и педагогики.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Зона ближайшего развития - это область, создаваемая взрослым, внутри которой ребенок действует разумно и осмысленно. ЗБР представляет собой особое пространство взаимодействия взрослого и ребенка, в котором ребенок с помощью взрослого осваивает образцы человеческой культуры;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 xml:space="preserve">Принцип </w:t>
      </w:r>
      <w:proofErr w:type="spellStart"/>
      <w:r w:rsidRPr="00826EC1">
        <w:rPr>
          <w:rFonts w:eastAsia="Gabriola"/>
          <w:sz w:val="28"/>
          <w:szCs w:val="28"/>
        </w:rPr>
        <w:t>культуросообразности</w:t>
      </w:r>
      <w:proofErr w:type="spellEnd"/>
      <w:r w:rsidRPr="00826EC1">
        <w:rPr>
          <w:rFonts w:eastAsia="Gabriola"/>
          <w:sz w:val="28"/>
          <w:szCs w:val="28"/>
        </w:rPr>
        <w:t xml:space="preserve"> - воспитание и обучение ребенка должно строиться на основе духовно-нравственных ценностей народов Российской Федерации, исторических и национально-культурных традиций, а один из главных критериев отбора программного материала — его воспитательная ценность;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proofErr w:type="spellStart"/>
      <w:r w:rsidRPr="00826EC1">
        <w:rPr>
          <w:rFonts w:eastAsia="Gabriola"/>
          <w:sz w:val="28"/>
          <w:szCs w:val="28"/>
        </w:rPr>
        <w:t>Деятельностный</w:t>
      </w:r>
      <w:proofErr w:type="spellEnd"/>
      <w:r w:rsidRPr="00826EC1">
        <w:rPr>
          <w:rFonts w:eastAsia="Gabriola"/>
          <w:sz w:val="28"/>
          <w:szCs w:val="28"/>
        </w:rPr>
        <w:t xml:space="preserve"> подход - обучение должно строиться на базе характерных для дошкольного возраста видах деятельности. Ребенок развивается тогда, когда он является активным </w:t>
      </w:r>
      <w:proofErr w:type="spellStart"/>
      <w:r w:rsidRPr="00826EC1">
        <w:rPr>
          <w:rFonts w:eastAsia="Gabriola"/>
          <w:sz w:val="28"/>
          <w:szCs w:val="28"/>
        </w:rPr>
        <w:t>участником</w:t>
      </w:r>
      <w:proofErr w:type="gramStart"/>
      <w:r w:rsidRPr="00826EC1">
        <w:rPr>
          <w:rFonts w:eastAsia="Gabriola"/>
          <w:sz w:val="28"/>
          <w:szCs w:val="28"/>
        </w:rPr>
        <w:t>,с</w:t>
      </w:r>
      <w:proofErr w:type="gramEnd"/>
      <w:r w:rsidRPr="00826EC1">
        <w:rPr>
          <w:rFonts w:eastAsia="Gabriola"/>
          <w:sz w:val="28"/>
          <w:szCs w:val="28"/>
        </w:rPr>
        <w:t>убъектом</w:t>
      </w:r>
      <w:proofErr w:type="spellEnd"/>
      <w:r w:rsidRPr="00826EC1">
        <w:rPr>
          <w:rFonts w:eastAsia="Gabriola"/>
          <w:sz w:val="28"/>
          <w:szCs w:val="28"/>
        </w:rPr>
        <w:t xml:space="preserve"> процесса обучения, занимается важным и интересным для него делом;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Периодизация развития - программы дошкольного образования должны строиться с учетом возрастных возможностей детей с опорой на ведущий вид деятельности;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Амплификация детского развития - это широкое развертывание и  максимальное обогащение содержания специфически детских видов деятельности (игра, конструирование, изобразительная деятельность и др.), а также общения со сверстниками и с взрослыми;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Развивающее обучение - ориентировано на  понимание ребенком обобщенных отношений и  причинно-следственных связей между фактами. Педагог должен в своей работе стремиться сделать обучение развивающим, то есть направленным не столько на накопление знаний, сколько на развитие умения думать, рассуждать, вступать в диалог, отстаивать свою точку зрения;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 xml:space="preserve">Пространство детской реализации (ПДР) - обеспечивает развитие личности, поддержку ее индивидуальности, уникальности, неповторимости, предоставляет свободу способов самореализации, открывает путь </w:t>
      </w:r>
      <w:r w:rsidRPr="00826EC1">
        <w:rPr>
          <w:rFonts w:eastAsia="Gabriola"/>
          <w:sz w:val="28"/>
          <w:szCs w:val="28"/>
        </w:rPr>
        <w:lastRenderedPageBreak/>
        <w:t>самостоятельного творческого поиска. Для этого взрослый должен уметь поддерживать инициативу ребенка на всех этапах: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 заметить проявление детской инициативы;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 помочь ребенку осознать и сформулировать свою идею;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 способствовать реализации замысла или проекта;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 создать условия для представления (предъявления, презентации) ребенком своих достижений социальному окружению, способствовать тому, чтобы окружающие увидели и оценили полученный результат;</w:t>
      </w:r>
    </w:p>
    <w:p w:rsidR="00826EC1" w:rsidRPr="00826EC1" w:rsidRDefault="00826EC1" w:rsidP="00826EC1">
      <w:pPr>
        <w:pStyle w:val="a4"/>
        <w:numPr>
          <w:ilvl w:val="0"/>
          <w:numId w:val="19"/>
        </w:numPr>
        <w:tabs>
          <w:tab w:val="left" w:pos="537"/>
        </w:tabs>
        <w:spacing w:line="276" w:lineRule="auto"/>
        <w:ind w:right="2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sz w:val="28"/>
          <w:szCs w:val="28"/>
        </w:rPr>
        <w:t> помочь ребенку осознать пользу и значимость своего труда для окружающих.</w:t>
      </w:r>
    </w:p>
    <w:p w:rsidR="00826EC1" w:rsidRPr="00826EC1" w:rsidRDefault="00826EC1" w:rsidP="00826EC1">
      <w:pPr>
        <w:tabs>
          <w:tab w:val="left" w:pos="537"/>
        </w:tabs>
        <w:ind w:right="20"/>
        <w:jc w:val="both"/>
        <w:rPr>
          <w:rFonts w:ascii="Times New Roman" w:eastAsia="Gabriola" w:hAnsi="Times New Roman" w:cs="Times New Roman"/>
          <w:sz w:val="28"/>
          <w:szCs w:val="28"/>
        </w:rPr>
      </w:pPr>
    </w:p>
    <w:p w:rsidR="00826EC1" w:rsidRPr="00826EC1" w:rsidRDefault="00826EC1" w:rsidP="00826EC1">
      <w:pPr>
        <w:tabs>
          <w:tab w:val="left" w:pos="537"/>
        </w:tabs>
        <w:ind w:right="20"/>
        <w:jc w:val="both"/>
        <w:rPr>
          <w:rFonts w:ascii="Times New Roman" w:eastAsia="Gabriola" w:hAnsi="Times New Roman" w:cs="Times New Roman"/>
          <w:i/>
          <w:sz w:val="28"/>
          <w:szCs w:val="28"/>
        </w:rPr>
      </w:pPr>
      <w:r w:rsidRPr="00826EC1">
        <w:rPr>
          <w:rFonts w:ascii="Times New Roman" w:eastAsia="Gabriola" w:hAnsi="Times New Roman" w:cs="Times New Roman"/>
          <w:i/>
          <w:sz w:val="28"/>
          <w:szCs w:val="28"/>
        </w:rPr>
        <w:t xml:space="preserve">Основные </w:t>
      </w:r>
      <w:proofErr w:type="gramStart"/>
      <w:r w:rsidRPr="00826EC1">
        <w:rPr>
          <w:rFonts w:ascii="Times New Roman" w:eastAsia="Gabriola" w:hAnsi="Times New Roman" w:cs="Times New Roman"/>
          <w:i/>
          <w:sz w:val="28"/>
          <w:szCs w:val="28"/>
        </w:rPr>
        <w:t>принципы</w:t>
      </w:r>
      <w:proofErr w:type="gramEnd"/>
      <w:r w:rsidRPr="00826EC1">
        <w:rPr>
          <w:rFonts w:ascii="Times New Roman" w:eastAsia="Gabriola" w:hAnsi="Times New Roman" w:cs="Times New Roman"/>
          <w:i/>
          <w:sz w:val="28"/>
          <w:szCs w:val="28"/>
        </w:rPr>
        <w:t xml:space="preserve"> реализованные в Программе: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>Обеспечивает всестороннее развитие каждого ребенка;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>Реализует принцип возрастного соответствия;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>Сочетает принципы научной обоснованности и  практической применимости;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>Соответствует критериям полноты, необходимости и достаточности;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 xml:space="preserve">Объединяет обучение и воспитание в целостный образовательный процесс на  основе традиционных российских духовно-нравственных и </w:t>
      </w:r>
      <w:proofErr w:type="spellStart"/>
      <w:r w:rsidRPr="00826EC1">
        <w:rPr>
          <w:sz w:val="28"/>
          <w:szCs w:val="28"/>
        </w:rPr>
        <w:t>социокультурных</w:t>
      </w:r>
      <w:proofErr w:type="spellEnd"/>
      <w:r w:rsidRPr="00826EC1">
        <w:rPr>
          <w:sz w:val="28"/>
          <w:szCs w:val="28"/>
        </w:rPr>
        <w:t xml:space="preserve"> ценностей;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proofErr w:type="gramStart"/>
      <w:r w:rsidRPr="00826EC1">
        <w:rPr>
          <w:sz w:val="28"/>
          <w:szCs w:val="28"/>
        </w:rPr>
        <w:t>Построена</w:t>
      </w:r>
      <w:proofErr w:type="gramEnd"/>
      <w:r w:rsidRPr="00826EC1">
        <w:rPr>
          <w:sz w:val="28"/>
          <w:szCs w:val="28"/>
        </w:rPr>
        <w:t xml:space="preserve"> на принципах позитивной социализации детей; 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>Обеспечивает преемственность между всеми возрастными дошкольными группами и между детским садом;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>Реализует принцип индивидуализации дошкольного образования;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>Базируется на  личностно-ориентированном взаимодействии взрослого с ребенком;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>Предусматривает учет региональной специфики и  варьирование образовательного процесса в зависимости от региональных особенностей;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</w:pPr>
      <w:r w:rsidRPr="00826EC1">
        <w:rPr>
          <w:sz w:val="28"/>
          <w:szCs w:val="28"/>
        </w:rPr>
        <w:t>Реализует принцип открытости дошкольного образования;</w:t>
      </w:r>
    </w:p>
    <w:p w:rsidR="00826EC1" w:rsidRPr="00826EC1" w:rsidRDefault="00826EC1" w:rsidP="00826EC1">
      <w:pPr>
        <w:pStyle w:val="a4"/>
        <w:numPr>
          <w:ilvl w:val="0"/>
          <w:numId w:val="22"/>
        </w:numPr>
        <w:rPr>
          <w:sz w:val="28"/>
          <w:szCs w:val="28"/>
        </w:rPr>
        <w:sectPr w:rsidR="00826EC1" w:rsidRPr="00826EC1">
          <w:type w:val="continuous"/>
          <w:pgSz w:w="16840" w:h="11906" w:orient="landscape"/>
          <w:pgMar w:top="966" w:right="857" w:bottom="493" w:left="1440" w:header="0" w:footer="0" w:gutter="0"/>
          <w:cols w:space="720" w:equalWidth="0">
            <w:col w:w="14540"/>
          </w:cols>
        </w:sectPr>
      </w:pPr>
      <w:r w:rsidRPr="00826EC1">
        <w:rPr>
          <w:sz w:val="28"/>
          <w:szCs w:val="28"/>
        </w:rPr>
        <w:t>Предусматривает эффективное взаимодействие с  семьями воспитанников.</w:t>
      </w:r>
    </w:p>
    <w:p w:rsidR="00826EC1" w:rsidRPr="00826EC1" w:rsidRDefault="00826EC1" w:rsidP="00826E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lastRenderedPageBreak/>
        <w:t>1.4. Применяемые педагогические технологии для организации различных видов детской деятельности, в процессе реализации рабочей программы</w:t>
      </w:r>
      <w:r w:rsidRPr="00826EC1">
        <w:rPr>
          <w:rFonts w:ascii="Times New Roman" w:eastAsia="Arial" w:hAnsi="Times New Roman" w:cs="Times New Roman"/>
          <w:sz w:val="28"/>
          <w:szCs w:val="28"/>
          <w:u w:val="single"/>
        </w:rPr>
        <w:t>.</w:t>
      </w: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pStyle w:val="a4"/>
        <w:numPr>
          <w:ilvl w:val="0"/>
          <w:numId w:val="20"/>
        </w:numPr>
        <w:spacing w:line="276" w:lineRule="auto"/>
        <w:ind w:right="28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b/>
          <w:bCs/>
          <w:sz w:val="28"/>
          <w:szCs w:val="28"/>
        </w:rPr>
        <w:t xml:space="preserve">Использование </w:t>
      </w:r>
      <w:proofErr w:type="spellStart"/>
      <w:r w:rsidRPr="00826EC1">
        <w:rPr>
          <w:rFonts w:eastAsia="Gabriola"/>
          <w:b/>
          <w:bCs/>
          <w:sz w:val="28"/>
          <w:szCs w:val="28"/>
        </w:rPr>
        <w:t>здоровьесберегающих</w:t>
      </w:r>
      <w:proofErr w:type="spellEnd"/>
      <w:r w:rsidRPr="00826EC1">
        <w:rPr>
          <w:rFonts w:eastAsia="Gabriola"/>
          <w:b/>
          <w:bCs/>
          <w:sz w:val="28"/>
          <w:szCs w:val="28"/>
        </w:rPr>
        <w:t xml:space="preserve"> технологии </w:t>
      </w:r>
      <w:r w:rsidRPr="00826EC1">
        <w:rPr>
          <w:rFonts w:eastAsia="Gabriola"/>
          <w:sz w:val="28"/>
          <w:szCs w:val="28"/>
        </w:rPr>
        <w:t>с целью - становление осознанного отношения ребёнка</w:t>
      </w:r>
    </w:p>
    <w:p w:rsidR="00826EC1" w:rsidRPr="00826EC1" w:rsidRDefault="00826EC1" w:rsidP="00826EC1">
      <w:pPr>
        <w:ind w:right="280"/>
        <w:jc w:val="both"/>
        <w:rPr>
          <w:rFonts w:ascii="Times New Roman" w:eastAsia="Gabriola" w:hAnsi="Times New Roman" w:cs="Times New Roman"/>
          <w:sz w:val="28"/>
          <w:szCs w:val="28"/>
        </w:rPr>
      </w:pP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кздоровью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и жизни человека, накопление знаний о здоровье и развитие умения оберегать, поддерживать и сохранять его.</w:t>
      </w:r>
    </w:p>
    <w:p w:rsidR="00826EC1" w:rsidRPr="00826EC1" w:rsidRDefault="00826EC1" w:rsidP="00826EC1">
      <w:pPr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Работа ведется по трем направлениям:</w:t>
      </w:r>
      <w:r w:rsidRPr="00826EC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3139440</wp:posOffset>
            </wp:positionH>
            <wp:positionV relativeFrom="paragraph">
              <wp:posOffset>-43180</wp:posOffset>
            </wp:positionV>
            <wp:extent cx="3810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EC1" w:rsidRPr="00826EC1" w:rsidRDefault="00826EC1" w:rsidP="00826EC1">
      <w:pPr>
        <w:numPr>
          <w:ilvl w:val="0"/>
          <w:numId w:val="5"/>
        </w:numPr>
        <w:tabs>
          <w:tab w:val="left" w:pos="54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Технологии сохранения и стимулирования здоровья.</w:t>
      </w:r>
    </w:p>
    <w:p w:rsidR="00826EC1" w:rsidRPr="00826EC1" w:rsidRDefault="00826EC1" w:rsidP="00826EC1">
      <w:pPr>
        <w:numPr>
          <w:ilvl w:val="0"/>
          <w:numId w:val="5"/>
        </w:numPr>
        <w:tabs>
          <w:tab w:val="left" w:pos="54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Технологии обучения здоровому образу жизни.</w:t>
      </w:r>
    </w:p>
    <w:p w:rsidR="00826EC1" w:rsidRPr="00826EC1" w:rsidRDefault="00826EC1" w:rsidP="00826EC1">
      <w:pPr>
        <w:numPr>
          <w:ilvl w:val="0"/>
          <w:numId w:val="5"/>
        </w:numPr>
        <w:tabs>
          <w:tab w:val="left" w:pos="540"/>
        </w:tabs>
        <w:spacing w:after="0"/>
        <w:ind w:left="540" w:hanging="27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Коррекционные технологии.</w:t>
      </w:r>
    </w:p>
    <w:p w:rsidR="00826EC1" w:rsidRPr="00826EC1" w:rsidRDefault="00826EC1" w:rsidP="00826EC1">
      <w:pPr>
        <w:tabs>
          <w:tab w:val="left" w:pos="540"/>
        </w:tabs>
        <w:ind w:left="540"/>
        <w:jc w:val="both"/>
        <w:rPr>
          <w:rFonts w:ascii="Times New Roman" w:eastAsia="Gabriola" w:hAnsi="Times New Roman" w:cs="Times New Roman"/>
          <w:sz w:val="28"/>
          <w:szCs w:val="28"/>
        </w:rPr>
      </w:pPr>
    </w:p>
    <w:p w:rsidR="00826EC1" w:rsidRPr="00826EC1" w:rsidRDefault="00826EC1" w:rsidP="00826EC1">
      <w:pPr>
        <w:pStyle w:val="a4"/>
        <w:numPr>
          <w:ilvl w:val="0"/>
          <w:numId w:val="20"/>
        </w:numPr>
        <w:spacing w:line="276" w:lineRule="auto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b/>
          <w:bCs/>
          <w:sz w:val="28"/>
          <w:szCs w:val="28"/>
        </w:rPr>
        <w:t xml:space="preserve">Личностно-ориентированные </w:t>
      </w:r>
      <w:proofErr w:type="spellStart"/>
      <w:r w:rsidRPr="00826EC1">
        <w:rPr>
          <w:rFonts w:eastAsia="Gabriola"/>
          <w:b/>
          <w:bCs/>
          <w:sz w:val="28"/>
          <w:szCs w:val="28"/>
        </w:rPr>
        <w:t>технологии</w:t>
      </w:r>
      <w:r w:rsidRPr="00826EC1">
        <w:rPr>
          <w:rFonts w:eastAsia="Gabriola"/>
          <w:sz w:val="28"/>
          <w:szCs w:val="28"/>
        </w:rPr>
        <w:t>ставят</w:t>
      </w:r>
      <w:proofErr w:type="spellEnd"/>
      <w:r w:rsidRPr="00826EC1">
        <w:rPr>
          <w:rFonts w:eastAsia="Gabriola"/>
          <w:sz w:val="28"/>
          <w:szCs w:val="28"/>
        </w:rPr>
        <w:t xml:space="preserve"> в центр всей системы дошкольного образования личность</w:t>
      </w:r>
    </w:p>
    <w:p w:rsidR="00826EC1" w:rsidRPr="00826EC1" w:rsidRDefault="00826EC1" w:rsidP="00826EC1">
      <w:pPr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ребенка, обеспечение комфортных условий в семье и дошкольной организации, бесконфликтных и безопасных условий ее развития, реализация имеющихся природных потенциалов.</w:t>
      </w:r>
    </w:p>
    <w:p w:rsidR="00826EC1" w:rsidRPr="00826EC1" w:rsidRDefault="00826EC1" w:rsidP="00826EC1">
      <w:pPr>
        <w:ind w:right="6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826EC1" w:rsidRPr="00826EC1" w:rsidRDefault="00826EC1" w:rsidP="00826EC1">
      <w:pPr>
        <w:ind w:right="660"/>
        <w:jc w:val="both"/>
        <w:rPr>
          <w:rFonts w:ascii="Times New Roman" w:hAnsi="Times New Roman" w:cs="Times New Roman"/>
          <w:sz w:val="28"/>
          <w:szCs w:val="28"/>
        </w:rPr>
        <w:sectPr w:rsidR="00826EC1" w:rsidRPr="00826EC1">
          <w:pgSz w:w="16840" w:h="11906" w:orient="landscape"/>
          <w:pgMar w:top="1115" w:right="857" w:bottom="470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ind w:right="-259"/>
        <w:rPr>
          <w:rFonts w:ascii="Times New Roman" w:hAnsi="Times New Roman" w:cs="Times New Roman"/>
          <w:b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lastRenderedPageBreak/>
        <w:t>Направления:</w:t>
      </w:r>
    </w:p>
    <w:p w:rsidR="00826EC1" w:rsidRPr="00826EC1" w:rsidRDefault="00826EC1" w:rsidP="00826EC1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826EC1">
        <w:rPr>
          <w:rFonts w:eastAsia="Gabriola"/>
          <w:i/>
          <w:iCs/>
          <w:sz w:val="28"/>
          <w:szCs w:val="28"/>
        </w:rPr>
        <w:t>Гуманно-личностные технологии</w:t>
      </w:r>
      <w:r w:rsidRPr="00826EC1">
        <w:rPr>
          <w:rFonts w:eastAsia="Gabriola"/>
          <w:sz w:val="28"/>
          <w:szCs w:val="28"/>
        </w:rPr>
        <w:t>, отличаются своей гуманистической сущностью психолого-терапевтической</w:t>
      </w:r>
    </w:p>
    <w:p w:rsidR="00826EC1" w:rsidRPr="00826EC1" w:rsidRDefault="00826EC1" w:rsidP="00826EC1">
      <w:pPr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направленностью на оказание помощи ребенку с ослабленным здоровьем, в период адаптации к условиям дошкольного учреждения.</w:t>
      </w:r>
    </w:p>
    <w:p w:rsidR="00826EC1" w:rsidRPr="00826EC1" w:rsidRDefault="00826EC1" w:rsidP="00826EC1">
      <w:pPr>
        <w:pStyle w:val="a4"/>
        <w:numPr>
          <w:ilvl w:val="0"/>
          <w:numId w:val="21"/>
        </w:numPr>
        <w:spacing w:line="276" w:lineRule="auto"/>
        <w:ind w:right="400"/>
        <w:jc w:val="both"/>
        <w:rPr>
          <w:sz w:val="28"/>
          <w:szCs w:val="28"/>
        </w:rPr>
      </w:pPr>
      <w:r w:rsidRPr="00826EC1">
        <w:rPr>
          <w:rFonts w:eastAsia="Gabriola"/>
          <w:i/>
          <w:iCs/>
          <w:sz w:val="28"/>
          <w:szCs w:val="28"/>
        </w:rPr>
        <w:t xml:space="preserve">Технология сотрудничества </w:t>
      </w:r>
      <w:r w:rsidRPr="00826EC1">
        <w:rPr>
          <w:rFonts w:eastAsia="Gabriola"/>
          <w:sz w:val="28"/>
          <w:szCs w:val="28"/>
        </w:rPr>
        <w:t>реализует принцип демократизации дошкольного образования, равенство</w:t>
      </w:r>
    </w:p>
    <w:p w:rsidR="00826EC1" w:rsidRPr="00826EC1" w:rsidRDefault="00826EC1" w:rsidP="00826EC1">
      <w:pPr>
        <w:ind w:right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Вотношениях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педагога с ребенком, партнерство в системе взаимоотношений «Взрослый - ребенок».</w:t>
      </w:r>
    </w:p>
    <w:p w:rsidR="00826EC1" w:rsidRPr="00826EC1" w:rsidRDefault="00826EC1" w:rsidP="00826EC1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>Выявление темпов развития позволяет поддерживать каждого ребенка на его уровне развития.</w:t>
      </w:r>
    </w:p>
    <w:p w:rsidR="00826EC1" w:rsidRPr="00826EC1" w:rsidRDefault="00826EC1" w:rsidP="00826EC1">
      <w:pPr>
        <w:ind w:right="160"/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Таким образом, воспитательно-образовательный процесс гарантирует достижение поставленных целей. В соответствии с этим в технологическом подходе к обучению выделяются:</w:t>
      </w:r>
    </w:p>
    <w:p w:rsidR="00826EC1" w:rsidRPr="00826EC1" w:rsidRDefault="00826EC1" w:rsidP="00826EC1">
      <w:pPr>
        <w:numPr>
          <w:ilvl w:val="0"/>
          <w:numId w:val="6"/>
        </w:numPr>
        <w:tabs>
          <w:tab w:val="left" w:pos="420"/>
        </w:tabs>
        <w:spacing w:after="0"/>
        <w:ind w:left="420" w:hanging="15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результата);</w:t>
      </w:r>
    </w:p>
    <w:p w:rsidR="00826EC1" w:rsidRPr="00826EC1" w:rsidRDefault="00826EC1" w:rsidP="00826EC1">
      <w:pPr>
        <w:jc w:val="both"/>
        <w:rPr>
          <w:rFonts w:ascii="Times New Roman" w:eastAsia="Gabriola" w:hAnsi="Times New Roman" w:cs="Times New Roman"/>
          <w:sz w:val="28"/>
          <w:szCs w:val="28"/>
        </w:rPr>
      </w:pPr>
    </w:p>
    <w:p w:rsidR="00826EC1" w:rsidRPr="00826EC1" w:rsidRDefault="00826EC1" w:rsidP="00826EC1">
      <w:pPr>
        <w:numPr>
          <w:ilvl w:val="0"/>
          <w:numId w:val="6"/>
        </w:numPr>
        <w:tabs>
          <w:tab w:val="left" w:pos="422"/>
        </w:tabs>
        <w:spacing w:after="0"/>
        <w:ind w:right="108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подготовка методических пособий (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демонстрационный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и раздаточный) в соответствии с учебными целями и задачами;</w:t>
      </w:r>
    </w:p>
    <w:p w:rsidR="00826EC1" w:rsidRPr="00826EC1" w:rsidRDefault="00826EC1" w:rsidP="00826EC1">
      <w:pPr>
        <w:numPr>
          <w:ilvl w:val="0"/>
          <w:numId w:val="6"/>
        </w:numPr>
        <w:tabs>
          <w:tab w:val="left" w:pos="42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826EC1" w:rsidRPr="00826EC1" w:rsidRDefault="00826EC1" w:rsidP="00826EC1">
      <w:pPr>
        <w:numPr>
          <w:ilvl w:val="0"/>
          <w:numId w:val="6"/>
        </w:numPr>
        <w:tabs>
          <w:tab w:val="left" w:pos="420"/>
        </w:tabs>
        <w:spacing w:after="0"/>
        <w:ind w:left="420" w:hanging="15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заключительная оценка результата - уровень развития дошкольника.</w:t>
      </w:r>
    </w:p>
    <w:p w:rsidR="00826EC1" w:rsidRPr="00826EC1" w:rsidRDefault="00826EC1" w:rsidP="00826EC1">
      <w:pPr>
        <w:pStyle w:val="a4"/>
        <w:numPr>
          <w:ilvl w:val="0"/>
          <w:numId w:val="20"/>
        </w:numPr>
        <w:spacing w:line="276" w:lineRule="auto"/>
        <w:ind w:right="280"/>
        <w:jc w:val="both"/>
        <w:rPr>
          <w:rFonts w:eastAsia="Gabriola"/>
          <w:sz w:val="28"/>
          <w:szCs w:val="28"/>
        </w:rPr>
      </w:pPr>
      <w:r w:rsidRPr="00826EC1">
        <w:rPr>
          <w:rFonts w:eastAsia="Gabriola"/>
          <w:b/>
          <w:bCs/>
          <w:sz w:val="28"/>
          <w:szCs w:val="28"/>
        </w:rPr>
        <w:t xml:space="preserve">Игровая технология </w:t>
      </w:r>
      <w:r w:rsidRPr="00826EC1">
        <w:rPr>
          <w:rFonts w:eastAsia="Gabriola"/>
          <w:sz w:val="28"/>
          <w:szCs w:val="28"/>
        </w:rPr>
        <w:t xml:space="preserve">строится как целостное образование, охватывающее определенную часть </w:t>
      </w:r>
      <w:proofErr w:type="gramStart"/>
      <w:r w:rsidRPr="00826EC1">
        <w:rPr>
          <w:rFonts w:eastAsia="Gabriola"/>
          <w:sz w:val="28"/>
          <w:szCs w:val="28"/>
        </w:rPr>
        <w:t>учебного</w:t>
      </w:r>
      <w:proofErr w:type="gramEnd"/>
    </w:p>
    <w:p w:rsidR="00826EC1" w:rsidRPr="00826EC1" w:rsidRDefault="00826EC1" w:rsidP="00826EC1">
      <w:pPr>
        <w:ind w:right="28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процесса и 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объединенное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общим содержанием, сюжетом, персонажем. </w:t>
      </w:r>
    </w:p>
    <w:p w:rsidR="00826EC1" w:rsidRPr="00826EC1" w:rsidRDefault="00826EC1" w:rsidP="00826EC1">
      <w:pPr>
        <w:ind w:right="28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В нее включаются последовательно:</w:t>
      </w:r>
    </w:p>
    <w:p w:rsidR="00826EC1" w:rsidRPr="00826EC1" w:rsidRDefault="00826EC1" w:rsidP="00826EC1">
      <w:pPr>
        <w:numPr>
          <w:ilvl w:val="1"/>
          <w:numId w:val="6"/>
        </w:numPr>
        <w:tabs>
          <w:tab w:val="left" w:pos="980"/>
        </w:tabs>
        <w:spacing w:after="0"/>
        <w:ind w:right="30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826EC1" w:rsidRPr="00826EC1" w:rsidRDefault="00826EC1" w:rsidP="00826EC1">
      <w:pPr>
        <w:numPr>
          <w:ilvl w:val="1"/>
          <w:numId w:val="6"/>
        </w:numPr>
        <w:tabs>
          <w:tab w:val="left" w:pos="980"/>
        </w:tabs>
        <w:spacing w:after="0"/>
        <w:ind w:left="980" w:hanging="35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группы игр на обобщение предметов по определенным признакам;</w:t>
      </w:r>
    </w:p>
    <w:p w:rsidR="00826EC1" w:rsidRPr="00826EC1" w:rsidRDefault="00826EC1" w:rsidP="00826EC1">
      <w:pPr>
        <w:numPr>
          <w:ilvl w:val="1"/>
          <w:numId w:val="6"/>
        </w:numPr>
        <w:tabs>
          <w:tab w:val="left" w:pos="980"/>
        </w:tabs>
        <w:spacing w:after="0"/>
        <w:ind w:left="980" w:hanging="35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от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нереальных;</w:t>
      </w:r>
    </w:p>
    <w:p w:rsidR="00826EC1" w:rsidRPr="00826EC1" w:rsidRDefault="00826EC1" w:rsidP="00826EC1">
      <w:pPr>
        <w:numPr>
          <w:ilvl w:val="1"/>
          <w:numId w:val="6"/>
        </w:numPr>
        <w:tabs>
          <w:tab w:val="left" w:pos="980"/>
        </w:tabs>
        <w:spacing w:after="0"/>
        <w:ind w:left="980" w:hanging="35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826EC1" w:rsidRPr="00826EC1" w:rsidRDefault="00826EC1" w:rsidP="00826EC1">
      <w:pPr>
        <w:tabs>
          <w:tab w:val="left" w:pos="980"/>
        </w:tabs>
        <w:ind w:left="624"/>
        <w:jc w:val="both"/>
        <w:rPr>
          <w:rFonts w:ascii="Times New Roman" w:eastAsia="Gabriola" w:hAnsi="Times New Roman" w:cs="Times New Roman"/>
          <w:sz w:val="28"/>
          <w:szCs w:val="28"/>
        </w:rPr>
        <w:sectPr w:rsidR="00826EC1" w:rsidRPr="00826EC1" w:rsidSect="003C3F68">
          <w:type w:val="continuous"/>
          <w:pgSz w:w="16840" w:h="11906" w:orient="landscape"/>
          <w:pgMar w:top="955" w:right="857" w:bottom="470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rPr>
          <w:rFonts w:ascii="Times New Roman" w:hAnsi="Times New Roman" w:cs="Times New Roman"/>
          <w:b/>
          <w:sz w:val="28"/>
          <w:szCs w:val="28"/>
        </w:rPr>
        <w:sectPr w:rsidR="00826EC1" w:rsidRPr="00826EC1">
          <w:type w:val="continuous"/>
          <w:pgSz w:w="16840" w:h="11906" w:orient="landscape"/>
          <w:pgMar w:top="955" w:right="857" w:bottom="470" w:left="1440" w:header="0" w:footer="0" w:gutter="0"/>
          <w:cols w:space="720" w:equalWidth="0">
            <w:col w:w="14540"/>
          </w:cols>
        </w:sectPr>
      </w:pPr>
      <w:r w:rsidRPr="00826EC1">
        <w:rPr>
          <w:rFonts w:ascii="Times New Roman" w:eastAsia="Gabriola" w:hAnsi="Times New Roman" w:cs="Times New Roman"/>
          <w:b/>
          <w:sz w:val="28"/>
          <w:szCs w:val="28"/>
          <w:u w:val="single"/>
        </w:rPr>
        <w:lastRenderedPageBreak/>
        <w:t>Игровая технология несет в себе следующие функции:</w:t>
      </w: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numPr>
          <w:ilvl w:val="0"/>
          <w:numId w:val="7"/>
        </w:numPr>
        <w:tabs>
          <w:tab w:val="left" w:pos="980"/>
        </w:tabs>
        <w:spacing w:after="0"/>
        <w:ind w:right="54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развлекательну</w:t>
      </w:r>
      <w:proofErr w:type="gramStart"/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ю</w:t>
      </w:r>
      <w:r w:rsidRPr="00826EC1">
        <w:rPr>
          <w:rFonts w:ascii="Times New Roman" w:eastAsia="Gabriola" w:hAnsi="Times New Roman" w:cs="Times New Roman"/>
          <w:sz w:val="28"/>
          <w:szCs w:val="28"/>
        </w:rPr>
        <w:t>(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это основная функция игры - развлечь, доставить удовольствие, воодушевить,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пробудитьинтерес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>);</w:t>
      </w:r>
    </w:p>
    <w:p w:rsidR="00826EC1" w:rsidRPr="00826EC1" w:rsidRDefault="00826EC1" w:rsidP="00826EC1">
      <w:pPr>
        <w:numPr>
          <w:ilvl w:val="0"/>
          <w:numId w:val="7"/>
        </w:numPr>
        <w:tabs>
          <w:tab w:val="left" w:pos="112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proofErr w:type="gramStart"/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коммуникативную</w:t>
      </w:r>
      <w:proofErr w:type="gramEnd"/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освоение диалектики общения;</w:t>
      </w:r>
    </w:p>
    <w:p w:rsidR="00826EC1" w:rsidRPr="00826EC1" w:rsidRDefault="00826EC1" w:rsidP="00826EC1">
      <w:pPr>
        <w:numPr>
          <w:ilvl w:val="0"/>
          <w:numId w:val="7"/>
        </w:numPr>
        <w:tabs>
          <w:tab w:val="left" w:pos="112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lastRenderedPageBreak/>
        <w:t xml:space="preserve">самореализации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в игре как полигоне человеческой практики;</w:t>
      </w:r>
    </w:p>
    <w:p w:rsidR="00826EC1" w:rsidRPr="00826EC1" w:rsidRDefault="00826EC1" w:rsidP="00826EC1">
      <w:pPr>
        <w:numPr>
          <w:ilvl w:val="0"/>
          <w:numId w:val="7"/>
        </w:numPr>
        <w:tabs>
          <w:tab w:val="left" w:pos="106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proofErr w:type="spellStart"/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игротерапевтическую</w:t>
      </w:r>
      <w:proofErr w:type="spellEnd"/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826EC1" w:rsidRPr="00826EC1" w:rsidRDefault="00826EC1" w:rsidP="00826EC1">
      <w:pPr>
        <w:numPr>
          <w:ilvl w:val="0"/>
          <w:numId w:val="7"/>
        </w:numPr>
        <w:tabs>
          <w:tab w:val="left" w:pos="98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proofErr w:type="gramStart"/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диагностическую</w:t>
      </w:r>
      <w:proofErr w:type="gramEnd"/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826EC1" w:rsidRPr="00826EC1" w:rsidRDefault="00826EC1" w:rsidP="00826EC1">
      <w:pPr>
        <w:numPr>
          <w:ilvl w:val="0"/>
          <w:numId w:val="7"/>
        </w:numPr>
        <w:tabs>
          <w:tab w:val="left" w:pos="98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коррекции: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внесение позитивных изменений в структуру личностных показателей;</w:t>
      </w:r>
    </w:p>
    <w:p w:rsidR="00826EC1" w:rsidRPr="00826EC1" w:rsidRDefault="00826EC1" w:rsidP="00826EC1">
      <w:pPr>
        <w:numPr>
          <w:ilvl w:val="0"/>
          <w:numId w:val="7"/>
        </w:numPr>
        <w:tabs>
          <w:tab w:val="left" w:pos="106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межнациональной коммуникации: </w:t>
      </w:r>
      <w:r w:rsidRPr="00826EC1">
        <w:rPr>
          <w:rFonts w:ascii="Times New Roman" w:eastAsia="Gabriola" w:hAnsi="Times New Roman" w:cs="Times New Roman"/>
          <w:sz w:val="28"/>
          <w:szCs w:val="28"/>
        </w:rPr>
        <w:t>усвоение единых для всех людей социально-культурных ценностей;</w:t>
      </w:r>
    </w:p>
    <w:p w:rsidR="00826EC1" w:rsidRPr="00826EC1" w:rsidRDefault="00826EC1" w:rsidP="00826EC1">
      <w:pPr>
        <w:numPr>
          <w:ilvl w:val="0"/>
          <w:numId w:val="7"/>
        </w:numPr>
        <w:tabs>
          <w:tab w:val="left" w:pos="1060"/>
        </w:tabs>
        <w:spacing w:after="0"/>
        <w:ind w:left="1060" w:hanging="43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социализации: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включение в систему общественных отношений, усвоение</w:t>
      </w:r>
    </w:p>
    <w:p w:rsidR="00826EC1" w:rsidRPr="00826EC1" w:rsidRDefault="00826EC1" w:rsidP="00826EC1">
      <w:pPr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норм человеческого общежития.</w:t>
      </w:r>
    </w:p>
    <w:p w:rsidR="00826EC1" w:rsidRPr="00826EC1" w:rsidRDefault="00826EC1" w:rsidP="00826EC1">
      <w:pPr>
        <w:numPr>
          <w:ilvl w:val="0"/>
          <w:numId w:val="8"/>
        </w:numPr>
        <w:tabs>
          <w:tab w:val="left" w:pos="980"/>
        </w:tabs>
        <w:spacing w:after="0"/>
        <w:ind w:right="54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свободная </w:t>
      </w:r>
      <w:r w:rsidRPr="00826EC1">
        <w:rPr>
          <w:rFonts w:ascii="Times New Roman" w:eastAsia="Gabriola" w:hAnsi="Times New Roman" w:cs="Times New Roman"/>
          <w:sz w:val="28"/>
          <w:szCs w:val="28"/>
        </w:rPr>
        <w:t>развивающая</w:t>
      </w: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 деятельность, 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предпринимаемая лишь по желанию ребенка, ради удовольствия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отсамого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процесса деятельности, а не только от результата (процедурное удовольствие);</w:t>
      </w:r>
    </w:p>
    <w:p w:rsidR="00826EC1" w:rsidRPr="00826EC1" w:rsidRDefault="00826EC1" w:rsidP="00826EC1">
      <w:pPr>
        <w:numPr>
          <w:ilvl w:val="0"/>
          <w:numId w:val="8"/>
        </w:numPr>
        <w:tabs>
          <w:tab w:val="left" w:pos="1120"/>
        </w:tabs>
        <w:spacing w:after="0"/>
        <w:ind w:left="980" w:right="500" w:hanging="35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творческий,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в значительной мере импровизационный, очень активный</w:t>
      </w: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 характер </w:t>
      </w:r>
      <w:r w:rsidRPr="00826EC1">
        <w:rPr>
          <w:rFonts w:ascii="Times New Roman" w:eastAsia="Gabriola" w:hAnsi="Times New Roman" w:cs="Times New Roman"/>
          <w:sz w:val="28"/>
          <w:szCs w:val="28"/>
        </w:rPr>
        <w:t>этой деятельности («поле творчества»)</w:t>
      </w:r>
    </w:p>
    <w:p w:rsidR="00826EC1" w:rsidRPr="00826EC1" w:rsidRDefault="00826EC1" w:rsidP="00826EC1">
      <w:pPr>
        <w:numPr>
          <w:ilvl w:val="0"/>
          <w:numId w:val="8"/>
        </w:numPr>
        <w:tabs>
          <w:tab w:val="left" w:pos="1120"/>
        </w:tabs>
        <w:spacing w:after="0"/>
        <w:ind w:right="50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эмоциональная приподнятость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деятельности, соперничество, состязательность, конкуренция, аттракция и т.п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.(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чувственная природа игры, «эмоциональное напряжение»);</w:t>
      </w:r>
    </w:p>
    <w:p w:rsidR="00826EC1" w:rsidRPr="00826EC1" w:rsidRDefault="00826EC1" w:rsidP="00826EC1">
      <w:pPr>
        <w:numPr>
          <w:ilvl w:val="0"/>
          <w:numId w:val="8"/>
        </w:numPr>
        <w:tabs>
          <w:tab w:val="left" w:pos="980"/>
        </w:tabs>
        <w:spacing w:after="0"/>
        <w:ind w:left="980" w:right="1720" w:hanging="356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наличие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прямых или косвенных</w:t>
      </w: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 правил, 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отражающих содержание игры, логическую и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временнуюпоследовательность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ее развития.</w:t>
      </w:r>
    </w:p>
    <w:p w:rsidR="00826EC1" w:rsidRPr="00826EC1" w:rsidRDefault="00826EC1" w:rsidP="00826EC1">
      <w:pPr>
        <w:ind w:left="620" w:right="6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Мотивация 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игровой деятельности обеспечивается ее добровольностью, возможностями выбора и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элементамисоревновательности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>, удовлетворения потребности в самоутверждении, самореализации.</w:t>
      </w:r>
    </w:p>
    <w:p w:rsidR="00826EC1" w:rsidRPr="00826EC1" w:rsidRDefault="00826EC1" w:rsidP="00826EC1">
      <w:pPr>
        <w:pStyle w:val="a4"/>
        <w:numPr>
          <w:ilvl w:val="0"/>
          <w:numId w:val="20"/>
        </w:numPr>
        <w:spacing w:line="276" w:lineRule="auto"/>
        <w:ind w:right="780"/>
        <w:jc w:val="both"/>
        <w:rPr>
          <w:sz w:val="28"/>
          <w:szCs w:val="28"/>
        </w:rPr>
      </w:pPr>
      <w:r w:rsidRPr="00826EC1">
        <w:rPr>
          <w:rFonts w:eastAsia="Gabriola"/>
          <w:b/>
          <w:bCs/>
          <w:sz w:val="28"/>
          <w:szCs w:val="28"/>
        </w:rPr>
        <w:t>Технологии социализации и индивидуализации дошкольников</w:t>
      </w:r>
      <w:r w:rsidRPr="00826EC1">
        <w:rPr>
          <w:rFonts w:eastAsia="Gabriola"/>
          <w:sz w:val="28"/>
          <w:szCs w:val="28"/>
        </w:rPr>
        <w:t xml:space="preserve">, основная цель которых – </w:t>
      </w:r>
      <w:proofErr w:type="spellStart"/>
      <w:r w:rsidRPr="00826EC1">
        <w:rPr>
          <w:rFonts w:eastAsia="Gabriola"/>
          <w:sz w:val="28"/>
          <w:szCs w:val="28"/>
        </w:rPr>
        <w:t>заложитьосновы</w:t>
      </w:r>
      <w:proofErr w:type="spellEnd"/>
      <w:r w:rsidRPr="00826EC1">
        <w:rPr>
          <w:rFonts w:eastAsia="Gabriola"/>
          <w:sz w:val="28"/>
          <w:szCs w:val="28"/>
        </w:rPr>
        <w:t xml:space="preserve"> полноценной социально успешной личности в период дошкольного детства.</w:t>
      </w:r>
    </w:p>
    <w:p w:rsidR="00826EC1" w:rsidRPr="00826EC1" w:rsidRDefault="00826EC1" w:rsidP="00826EC1">
      <w:pPr>
        <w:numPr>
          <w:ilvl w:val="0"/>
          <w:numId w:val="9"/>
        </w:numPr>
        <w:tabs>
          <w:tab w:val="left" w:pos="980"/>
        </w:tabs>
        <w:spacing w:after="0"/>
        <w:ind w:right="22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 xml:space="preserve">Клубный час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заключается в том, что дети могут в течение одного часа перемещаться по всему зданию (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илиучастку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>) детского сада, соблюдая определённые правила поведения, и по звонку колокольчика возвращаются в группу;</w:t>
      </w:r>
    </w:p>
    <w:p w:rsidR="00826EC1" w:rsidRPr="00826EC1" w:rsidRDefault="00826EC1" w:rsidP="00826EC1">
      <w:pPr>
        <w:numPr>
          <w:ilvl w:val="0"/>
          <w:numId w:val="9"/>
        </w:numPr>
        <w:tabs>
          <w:tab w:val="left" w:pos="980"/>
        </w:tabs>
        <w:spacing w:after="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i/>
          <w:iCs/>
          <w:sz w:val="28"/>
          <w:szCs w:val="28"/>
        </w:rPr>
        <w:t>Круг рефлексии:</w:t>
      </w:r>
    </w:p>
    <w:p w:rsidR="00826EC1" w:rsidRPr="00826EC1" w:rsidRDefault="00826EC1" w:rsidP="00826EC1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Задачи педагогической технологии «Ежедневный рефлексивный круг» следующие:</w:t>
      </w:r>
    </w:p>
    <w:p w:rsidR="00826EC1" w:rsidRPr="00826EC1" w:rsidRDefault="00826EC1" w:rsidP="00826EC1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– сплочение детского коллектива;</w:t>
      </w:r>
    </w:p>
    <w:p w:rsidR="00826EC1" w:rsidRPr="00826EC1" w:rsidRDefault="00826EC1" w:rsidP="00826EC1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>– формирование умения слушать и понимать друг друга;</w:t>
      </w:r>
    </w:p>
    <w:p w:rsidR="00826EC1" w:rsidRPr="00826EC1" w:rsidRDefault="00826EC1" w:rsidP="00826EC1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– формирование общей позиции относительно различных аспектов жизни в группе;</w:t>
      </w:r>
    </w:p>
    <w:p w:rsidR="00826EC1" w:rsidRPr="00826EC1" w:rsidRDefault="00826EC1" w:rsidP="00826EC1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– обсуждение планов на день, неделю, месяц;</w:t>
      </w:r>
    </w:p>
    <w:p w:rsidR="00826EC1" w:rsidRPr="00826EC1" w:rsidRDefault="00826EC1" w:rsidP="00826EC1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– развитие умения выражать свои чувства и переживания публично;</w:t>
      </w:r>
    </w:p>
    <w:p w:rsidR="00826EC1" w:rsidRPr="00826EC1" w:rsidRDefault="00826EC1" w:rsidP="00826EC1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– привлечение родителей к жизни детей в ДОО;</w:t>
      </w:r>
    </w:p>
    <w:p w:rsidR="00826EC1" w:rsidRPr="00826EC1" w:rsidRDefault="00826EC1" w:rsidP="00826EC1">
      <w:pPr>
        <w:pStyle w:val="a4"/>
        <w:numPr>
          <w:ilvl w:val="0"/>
          <w:numId w:val="21"/>
        </w:numPr>
        <w:spacing w:line="276" w:lineRule="auto"/>
        <w:ind w:right="40"/>
        <w:jc w:val="both"/>
        <w:rPr>
          <w:sz w:val="28"/>
          <w:szCs w:val="28"/>
        </w:rPr>
      </w:pPr>
      <w:r w:rsidRPr="00826EC1">
        <w:rPr>
          <w:rFonts w:eastAsia="Gabriola"/>
          <w:b/>
          <w:bCs/>
          <w:i/>
          <w:iCs/>
          <w:sz w:val="28"/>
          <w:szCs w:val="28"/>
        </w:rPr>
        <w:t xml:space="preserve">Проблемная педагогическая ситуация: </w:t>
      </w:r>
      <w:r w:rsidRPr="00826EC1">
        <w:rPr>
          <w:rFonts w:eastAsia="Gabriola"/>
          <w:sz w:val="28"/>
          <w:szCs w:val="28"/>
        </w:rPr>
        <w:t xml:space="preserve">цель проведения каждой ППС – самоопределение детей </w:t>
      </w:r>
      <w:proofErr w:type="gramStart"/>
      <w:r w:rsidRPr="00826EC1">
        <w:rPr>
          <w:rFonts w:eastAsia="Gabriola"/>
          <w:sz w:val="28"/>
          <w:szCs w:val="28"/>
        </w:rPr>
        <w:t>в</w:t>
      </w:r>
      <w:proofErr w:type="gramEnd"/>
      <w:r w:rsidRPr="00826EC1">
        <w:rPr>
          <w:rFonts w:eastAsia="Gabriola"/>
          <w:sz w:val="28"/>
          <w:szCs w:val="28"/>
        </w:rPr>
        <w:t xml:space="preserve"> эмоционально</w:t>
      </w:r>
    </w:p>
    <w:p w:rsidR="00826EC1" w:rsidRPr="00826EC1" w:rsidRDefault="00826EC1" w:rsidP="00826EC1">
      <w:pPr>
        <w:ind w:left="360" w:right="4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напряжённой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826EC1" w:rsidRPr="00826EC1" w:rsidRDefault="00826EC1" w:rsidP="00826EC1">
      <w:pPr>
        <w:ind w:right="40"/>
        <w:jc w:val="both"/>
        <w:rPr>
          <w:rFonts w:ascii="Times New Roman" w:hAnsi="Times New Roman" w:cs="Times New Roman"/>
          <w:sz w:val="28"/>
          <w:szCs w:val="28"/>
        </w:rPr>
        <w:sectPr w:rsidR="00826EC1" w:rsidRPr="00826EC1" w:rsidSect="005457B8">
          <w:type w:val="continuous"/>
          <w:pgSz w:w="16840" w:h="11906" w:orient="landscape"/>
          <w:pgMar w:top="1122" w:right="857" w:bottom="470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tabs>
          <w:tab w:val="left" w:pos="980"/>
        </w:tabs>
        <w:ind w:right="1720"/>
        <w:jc w:val="both"/>
        <w:rPr>
          <w:rFonts w:ascii="Times New Roman" w:eastAsia="Gabriola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1122" w:right="857" w:bottom="470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1122" w:right="857" w:bottom="470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spacing w:line="360" w:lineRule="auto"/>
        <w:ind w:right="-27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6EC1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lastRenderedPageBreak/>
        <w:t xml:space="preserve">1.5. </w:t>
      </w: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t>ВОЗРАСТНЫЕ ОСОБЕННОСТИ ДЕТЕЙ 5-6 ЛЕТ.</w:t>
      </w:r>
    </w:p>
    <w:p w:rsidR="00826EC1" w:rsidRPr="00826EC1" w:rsidRDefault="00826EC1" w:rsidP="00826EC1">
      <w:pPr>
        <w:spacing w:line="360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 понимать подчиненность позиций в 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 субординацией ролевого поведения. Действия детей в играх становятся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разнообразными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.Р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азвивается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изобразительная деятельность детей. Это возраст наиболее активного рисования. Дети могут конструировать из бумаги, складывая ее в несколько раз (два, четыре, шесть сгибаний); из природного материала. </w:t>
      </w:r>
    </w:p>
    <w:p w:rsidR="00826EC1" w:rsidRPr="00826EC1" w:rsidRDefault="00826EC1" w:rsidP="00826EC1">
      <w:pPr>
        <w:spacing w:line="360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Они осваивают два способа конструирования: 1) от  природного материала к 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826EC1" w:rsidRPr="00826EC1" w:rsidRDefault="00826EC1" w:rsidP="00826EC1">
      <w:pPr>
        <w:spacing w:line="360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Продолжает совершенствоваться восприятие цвета, формы и 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 ряд — по возрастанию или убыванию — до 10 различных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предметов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.О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днако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дети могут испытывать трудности при анализе пространственного положения объектов, если сталкиваются с 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</w:t>
      </w:r>
    </w:p>
    <w:p w:rsidR="00826EC1" w:rsidRPr="00826EC1" w:rsidRDefault="00826EC1" w:rsidP="00826EC1">
      <w:pPr>
        <w:spacing w:line="360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26EC1" w:rsidRPr="00826EC1" w:rsidRDefault="00826EC1" w:rsidP="00826EC1">
      <w:pPr>
        <w:spacing w:line="360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 xml:space="preserve">В  старшем дошкольном возрасте продолжает развиваться образное мышление. Дети способны не только решить задачу в  наглядном плане, но и совершить преобразования объекта, указать, в какой последовательности объекты вступят во взаимодействие и т.д.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(объединения) и  умножения (пересечения) классов. </w:t>
      </w:r>
    </w:p>
    <w:p w:rsidR="00826EC1" w:rsidRPr="00826EC1" w:rsidRDefault="00826EC1" w:rsidP="00826EC1">
      <w:pPr>
        <w:spacing w:line="360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активизации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.П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родолжают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развиваться устойчивость, распределение, переключаемость внимания. Наблюдается переход от непроизвольного к произвольному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вниманию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.П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родолжает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26EC1" w:rsidRPr="00826EC1" w:rsidRDefault="00826EC1" w:rsidP="00826EC1">
      <w:pPr>
        <w:spacing w:line="360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Совершенствуется грамматический строй речи. Дети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используютпрактически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все части речи, активно занимаются словотворчеством. Богаче становится лексика: активно используются синонимы и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антонимы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.Р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азвивается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связная речь. Дети могут пересказывать, рассказывать по картинке, передавая не только главное, но и детали.</w:t>
      </w:r>
    </w:p>
    <w:p w:rsidR="00826EC1" w:rsidRPr="00826EC1" w:rsidRDefault="00826EC1" w:rsidP="00826EC1">
      <w:pPr>
        <w:spacing w:line="360" w:lineRule="auto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26EC1" w:rsidRPr="00826EC1" w:rsidRDefault="00826EC1" w:rsidP="00826EC1">
      <w:pPr>
        <w:spacing w:line="360" w:lineRule="auto"/>
        <w:jc w:val="both"/>
        <w:rPr>
          <w:rFonts w:ascii="Times New Roman" w:eastAsia="Gabriola" w:hAnsi="Times New Roman" w:cs="Times New Roman"/>
          <w:sz w:val="28"/>
          <w:szCs w:val="28"/>
        </w:rPr>
        <w:sectPr w:rsidR="00826EC1" w:rsidRPr="00826EC1" w:rsidSect="001A4271">
          <w:pgSz w:w="16840" w:h="11906" w:orient="landscape"/>
          <w:pgMar w:top="966" w:right="857" w:bottom="470" w:left="1440" w:header="0" w:footer="0" w:gutter="0"/>
          <w:cols w:space="720" w:equalWidth="0">
            <w:col w:w="14540"/>
          </w:cols>
        </w:sect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 цикличности изменений); развиваются умение обобщать, причинное мышление, воображение, произвольное внимание, речь,</w:t>
      </w:r>
      <w:r w:rsidRPr="00826EC1">
        <w:rPr>
          <w:rFonts w:ascii="Times New Roman" w:eastAsia="Gabriola" w:hAnsi="Times New Roman" w:cs="Times New Roman"/>
          <w:sz w:val="28"/>
          <w:szCs w:val="28"/>
        </w:rPr>
        <w:tab/>
        <w:t>образ</w:t>
      </w:r>
      <w:r w:rsidRPr="00826EC1">
        <w:rPr>
          <w:rFonts w:ascii="Times New Roman" w:eastAsia="Gabriola" w:hAnsi="Times New Roman" w:cs="Times New Roman"/>
          <w:sz w:val="28"/>
          <w:szCs w:val="28"/>
        </w:rPr>
        <w:tab/>
        <w:t>Я.</w:t>
      </w: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lastRenderedPageBreak/>
        <w:t xml:space="preserve">1.6. Планируемые результаты освоения </w:t>
      </w:r>
      <w:proofErr w:type="spellStart"/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t>программые</w:t>
      </w:r>
      <w:proofErr w:type="spellEnd"/>
    </w:p>
    <w:p w:rsidR="00826EC1" w:rsidRPr="00826EC1" w:rsidRDefault="00826EC1" w:rsidP="00826E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6EC1" w:rsidRPr="00826EC1" w:rsidRDefault="00826EC1" w:rsidP="00826EC1">
      <w:pPr>
        <w:pStyle w:val="a4"/>
        <w:spacing w:line="360" w:lineRule="auto"/>
        <w:jc w:val="both"/>
        <w:rPr>
          <w:sz w:val="28"/>
          <w:szCs w:val="28"/>
        </w:rPr>
      </w:pPr>
      <w:r w:rsidRPr="00826EC1">
        <w:rPr>
          <w:sz w:val="28"/>
          <w:szCs w:val="28"/>
        </w:rPr>
        <w:t>Ожидаемые итоговые результаты освоения Программы являются целевыми ориентирами для воспитателя на  этапе завершения детьми дошкольного образования. Промежуточные ожидаемые результаты освоения Программы являются целевыми ориентирами для воспитателя в каждый возрастной период освоения Программы.</w:t>
      </w:r>
    </w:p>
    <w:p w:rsidR="00826EC1" w:rsidRPr="00826EC1" w:rsidRDefault="00826EC1" w:rsidP="00826EC1">
      <w:pPr>
        <w:pStyle w:val="a4"/>
        <w:spacing w:line="360" w:lineRule="auto"/>
        <w:jc w:val="center"/>
        <w:rPr>
          <w:sz w:val="28"/>
          <w:szCs w:val="28"/>
        </w:rPr>
      </w:pPr>
      <w:r w:rsidRPr="00826EC1">
        <w:rPr>
          <w:sz w:val="28"/>
          <w:szCs w:val="28"/>
        </w:rPr>
        <w:t>Ожидаемые образовательные результат</w:t>
      </w:r>
      <w:proofErr w:type="gramStart"/>
      <w:r w:rsidRPr="00826EC1">
        <w:rPr>
          <w:sz w:val="28"/>
          <w:szCs w:val="28"/>
        </w:rPr>
        <w:t>ы(</w:t>
      </w:r>
      <w:proofErr w:type="gramEnd"/>
      <w:r w:rsidRPr="00826EC1">
        <w:rPr>
          <w:sz w:val="28"/>
          <w:szCs w:val="28"/>
        </w:rPr>
        <w:t>целевые ориентиры)</w:t>
      </w:r>
    </w:p>
    <w:tbl>
      <w:tblPr>
        <w:tblStyle w:val="a9"/>
        <w:tblW w:w="4884" w:type="pct"/>
        <w:tblInd w:w="720" w:type="dxa"/>
        <w:tblLook w:val="04A0"/>
      </w:tblPr>
      <w:tblGrid>
        <w:gridCol w:w="7377"/>
        <w:gridCol w:w="7037"/>
      </w:tblGrid>
      <w:tr w:rsidR="00826EC1" w:rsidRPr="00826EC1" w:rsidTr="003762A7">
        <w:tc>
          <w:tcPr>
            <w:tcW w:w="2559" w:type="pct"/>
          </w:tcPr>
          <w:p w:rsidR="00826EC1" w:rsidRPr="00826EC1" w:rsidRDefault="00826EC1" w:rsidP="003762A7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26EC1">
              <w:rPr>
                <w:sz w:val="28"/>
                <w:szCs w:val="28"/>
              </w:rPr>
              <w:t>Мотивационныеобразовательные</w:t>
            </w:r>
            <w:proofErr w:type="spellEnd"/>
            <w:r w:rsidRPr="00826EC1">
              <w:rPr>
                <w:sz w:val="28"/>
                <w:szCs w:val="28"/>
              </w:rPr>
              <w:t xml:space="preserve"> результаты</w:t>
            </w:r>
          </w:p>
        </w:tc>
        <w:tc>
          <w:tcPr>
            <w:tcW w:w="2441" w:type="pct"/>
          </w:tcPr>
          <w:p w:rsidR="00826EC1" w:rsidRPr="00826EC1" w:rsidRDefault="00826EC1" w:rsidP="003762A7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26EC1">
              <w:rPr>
                <w:sz w:val="28"/>
                <w:szCs w:val="28"/>
              </w:rPr>
              <w:t>Предметныеобразовательные</w:t>
            </w:r>
            <w:proofErr w:type="spellEnd"/>
            <w:r w:rsidRPr="00826EC1">
              <w:rPr>
                <w:sz w:val="28"/>
                <w:szCs w:val="28"/>
              </w:rPr>
              <w:t xml:space="preserve"> результаты</w:t>
            </w:r>
          </w:p>
        </w:tc>
      </w:tr>
      <w:tr w:rsidR="00826EC1" w:rsidRPr="00826EC1" w:rsidTr="003762A7">
        <w:tc>
          <w:tcPr>
            <w:tcW w:w="2559" w:type="pct"/>
          </w:tcPr>
          <w:p w:rsidR="00826EC1" w:rsidRPr="00826EC1" w:rsidRDefault="00826EC1" w:rsidP="003762A7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 xml:space="preserve">Ценностные </w:t>
            </w:r>
            <w:proofErr w:type="spellStart"/>
            <w:r w:rsidRPr="00826EC1">
              <w:rPr>
                <w:sz w:val="28"/>
                <w:szCs w:val="28"/>
              </w:rPr>
              <w:t>представленияи</w:t>
            </w:r>
            <w:proofErr w:type="spellEnd"/>
            <w:r w:rsidRPr="00826EC1">
              <w:rPr>
                <w:sz w:val="28"/>
                <w:szCs w:val="28"/>
              </w:rPr>
              <w:t xml:space="preserve"> </w:t>
            </w:r>
            <w:proofErr w:type="gramStart"/>
            <w:r w:rsidRPr="00826EC1">
              <w:rPr>
                <w:sz w:val="28"/>
                <w:szCs w:val="28"/>
              </w:rPr>
              <w:t>мотивационных</w:t>
            </w:r>
            <w:proofErr w:type="gramEnd"/>
            <w:r w:rsidRPr="00826EC1">
              <w:rPr>
                <w:sz w:val="28"/>
                <w:szCs w:val="28"/>
              </w:rPr>
              <w:t xml:space="preserve"> ресурсы</w:t>
            </w:r>
          </w:p>
        </w:tc>
        <w:tc>
          <w:tcPr>
            <w:tcW w:w="2441" w:type="pct"/>
          </w:tcPr>
          <w:p w:rsidR="00826EC1" w:rsidRPr="00826EC1" w:rsidRDefault="00826EC1" w:rsidP="003762A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>Знания, умения, навыки</w:t>
            </w:r>
          </w:p>
        </w:tc>
      </w:tr>
      <w:tr w:rsidR="00826EC1" w:rsidRPr="00826EC1" w:rsidTr="003762A7">
        <w:tc>
          <w:tcPr>
            <w:tcW w:w="2559" w:type="pct"/>
          </w:tcPr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>Инициативность.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 xml:space="preserve">Позитивное отношение к миру, к другим людям вне зависимости от их социального происхождения, этнической принадлежности, религиозных и других </w:t>
            </w:r>
          </w:p>
          <w:p w:rsidR="00826EC1" w:rsidRPr="00826EC1" w:rsidRDefault="00826EC1" w:rsidP="003762A7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>верований, их физических и психических особенностей.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>Позитивное отношения к самому себе, чувство собственного достоинства, уверенность в своих силах.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 xml:space="preserve"> Позитивное отношение к разным видам труда, ответственность за начатое дело.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lastRenderedPageBreak/>
              <w:t>Сформированность первичных ценностных представлений о том, «что такое хорошо и что такое плохо», стремление поступать правильно, «быть хорошим».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 xml:space="preserve"> Патриотизм, чувство гражданской принадлежности и социальной ответственности.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 xml:space="preserve"> Уважительное отношение к </w:t>
            </w:r>
            <w:proofErr w:type="spellStart"/>
            <w:r w:rsidRPr="00826EC1">
              <w:rPr>
                <w:sz w:val="28"/>
                <w:szCs w:val="28"/>
              </w:rPr>
              <w:t>духовнонравственным</w:t>
            </w:r>
            <w:proofErr w:type="spellEnd"/>
            <w:r w:rsidRPr="00826EC1">
              <w:rPr>
                <w:sz w:val="28"/>
                <w:szCs w:val="28"/>
              </w:rPr>
              <w:t xml:space="preserve"> ценностям, историческим и национально-культурным традициям народов нашей страны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>Отношение к образованию как к одной из ведущих жизненных ценностей.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>Стремление к здоровому образу жизни.</w:t>
            </w:r>
          </w:p>
        </w:tc>
        <w:tc>
          <w:tcPr>
            <w:tcW w:w="2441" w:type="pct"/>
          </w:tcPr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lastRenderedPageBreak/>
              <w:t>Овладение основными культурными способами деятельности, необходимыми для осуществления различных видов детской деятельности.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>Овладение универсальными предпосылками учебной деятельности — умениями работать по правилу и по образцу, слушать взрослого и выполнять его инструкции.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>Овладение начальными знаниями о себе, семье, обществе, государстве, мире.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 xml:space="preserve">Овладение элементарными представлениями из области живой природы, естествознания, </w:t>
            </w:r>
            <w:r w:rsidRPr="00826EC1">
              <w:rPr>
                <w:sz w:val="28"/>
                <w:szCs w:val="28"/>
              </w:rPr>
              <w:lastRenderedPageBreak/>
              <w:t>математики, истории и т. п., знакомство с произведениями детской литературы.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 xml:space="preserve">Овладение основными </w:t>
            </w:r>
            <w:proofErr w:type="spellStart"/>
            <w:r w:rsidRPr="00826EC1">
              <w:rPr>
                <w:sz w:val="28"/>
                <w:szCs w:val="28"/>
              </w:rPr>
              <w:t>культурногигиеническими</w:t>
            </w:r>
            <w:proofErr w:type="spellEnd"/>
            <w:r w:rsidRPr="00826EC1">
              <w:rPr>
                <w:sz w:val="28"/>
                <w:szCs w:val="28"/>
              </w:rPr>
              <w:t xml:space="preserve"> навыками, начальными представлениями о принципах здорового образа жизни.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>Хорошее физическое развитие (крупная и мелкая моторика, выносливость, владение основными движениями).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826EC1">
              <w:rPr>
                <w:sz w:val="28"/>
                <w:szCs w:val="28"/>
              </w:rPr>
              <w:t xml:space="preserve"> Хорошее владение устной речью, </w:t>
            </w:r>
            <w:proofErr w:type="spellStart"/>
            <w:r w:rsidRPr="00826EC1">
              <w:rPr>
                <w:sz w:val="28"/>
                <w:szCs w:val="28"/>
              </w:rPr>
              <w:t>сформированность</w:t>
            </w:r>
            <w:proofErr w:type="spellEnd"/>
            <w:r w:rsidRPr="00826EC1">
              <w:rPr>
                <w:sz w:val="28"/>
                <w:szCs w:val="28"/>
              </w:rPr>
              <w:t xml:space="preserve"> предпосылок грамотности.</w:t>
            </w:r>
          </w:p>
        </w:tc>
      </w:tr>
    </w:tbl>
    <w:p w:rsidR="00826EC1" w:rsidRPr="00826EC1" w:rsidRDefault="00826EC1" w:rsidP="00826EC1">
      <w:pPr>
        <w:pStyle w:val="a4"/>
        <w:spacing w:line="360" w:lineRule="auto"/>
        <w:rPr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4916"/>
        <w:gridCol w:w="4920"/>
        <w:gridCol w:w="4920"/>
      </w:tblGrid>
      <w:tr w:rsidR="00826EC1" w:rsidRPr="00826EC1" w:rsidTr="003762A7">
        <w:tc>
          <w:tcPr>
            <w:tcW w:w="5000" w:type="pct"/>
            <w:gridSpan w:val="3"/>
          </w:tcPr>
          <w:p w:rsidR="00826EC1" w:rsidRPr="00826EC1" w:rsidRDefault="00826EC1" w:rsidP="003762A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Arial" w:hAnsi="Times New Roman" w:cs="Times New Roman"/>
                <w:sz w:val="28"/>
                <w:szCs w:val="28"/>
              </w:rPr>
              <w:t>Универсальные образовательные результаты</w:t>
            </w:r>
          </w:p>
        </w:tc>
      </w:tr>
      <w:tr w:rsidR="00826EC1" w:rsidRPr="00826EC1" w:rsidTr="003762A7">
        <w:tc>
          <w:tcPr>
            <w:tcW w:w="1666" w:type="pct"/>
          </w:tcPr>
          <w:p w:rsidR="00826EC1" w:rsidRPr="00826EC1" w:rsidRDefault="00826EC1" w:rsidP="003762A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Arial" w:hAnsi="Times New Roman" w:cs="Times New Roman"/>
                <w:sz w:val="28"/>
                <w:szCs w:val="28"/>
              </w:rPr>
              <w:t>Когнитивные способности</w:t>
            </w:r>
          </w:p>
        </w:tc>
        <w:tc>
          <w:tcPr>
            <w:tcW w:w="1667" w:type="pct"/>
          </w:tcPr>
          <w:p w:rsidR="00826EC1" w:rsidRPr="00826EC1" w:rsidRDefault="00826EC1" w:rsidP="003762A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Arial" w:hAnsi="Times New Roman" w:cs="Times New Roman"/>
                <w:sz w:val="28"/>
                <w:szCs w:val="28"/>
              </w:rPr>
              <w:t>Коммуникативные способности</w:t>
            </w:r>
          </w:p>
        </w:tc>
        <w:tc>
          <w:tcPr>
            <w:tcW w:w="1667" w:type="pct"/>
          </w:tcPr>
          <w:p w:rsidR="00826EC1" w:rsidRPr="00826EC1" w:rsidRDefault="00826EC1" w:rsidP="003762A7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Arial" w:hAnsi="Times New Roman" w:cs="Times New Roman"/>
                <w:sz w:val="28"/>
                <w:szCs w:val="28"/>
              </w:rPr>
              <w:t>Регуляторные способности</w:t>
            </w:r>
          </w:p>
        </w:tc>
      </w:tr>
      <w:tr w:rsidR="00826EC1" w:rsidRPr="00826EC1" w:rsidTr="003762A7">
        <w:tc>
          <w:tcPr>
            <w:tcW w:w="1666" w:type="pct"/>
          </w:tcPr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Любознательность.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Развитое воображение.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Умение видеть проблему, ставить вопросы, выдвигать гипотезы, находить оптимальные пути решения.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Способность самостоятельно выделять и формулировать цель.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 xml:space="preserve">Умение искать и выделять </w:t>
            </w:r>
            <w:r w:rsidRPr="00826EC1">
              <w:rPr>
                <w:rFonts w:eastAsia="Arial"/>
                <w:sz w:val="28"/>
                <w:szCs w:val="28"/>
              </w:rPr>
              <w:lastRenderedPageBreak/>
              <w:t>необходимую информацию.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 xml:space="preserve">Умение анализировать, выделять главное и второстепенное, составлять целое из частей, </w:t>
            </w:r>
            <w:proofErr w:type="spellStart"/>
            <w:r w:rsidRPr="00826EC1">
              <w:rPr>
                <w:rFonts w:eastAsia="Arial"/>
                <w:sz w:val="28"/>
                <w:szCs w:val="28"/>
              </w:rPr>
              <w:t>классифицировать</w:t>
            </w:r>
            <w:proofErr w:type="gramStart"/>
            <w:r w:rsidRPr="00826EC1">
              <w:rPr>
                <w:rFonts w:eastAsia="Arial"/>
                <w:sz w:val="28"/>
                <w:szCs w:val="28"/>
              </w:rPr>
              <w:t>,м</w:t>
            </w:r>
            <w:proofErr w:type="gramEnd"/>
            <w:r w:rsidRPr="00826EC1">
              <w:rPr>
                <w:rFonts w:eastAsia="Arial"/>
                <w:sz w:val="28"/>
                <w:szCs w:val="28"/>
              </w:rPr>
              <w:t>оделировать</w:t>
            </w:r>
            <w:proofErr w:type="spellEnd"/>
            <w:r w:rsidRPr="00826EC1">
              <w:rPr>
                <w:rFonts w:eastAsia="Arial"/>
                <w:sz w:val="28"/>
                <w:szCs w:val="28"/>
              </w:rPr>
              <w:t>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Умение устанавливать причинно-следственные связи, наблюдать, экспериментировать, формулировать выводы.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 xml:space="preserve">Умение доказывать, </w:t>
            </w:r>
            <w:proofErr w:type="spellStart"/>
            <w:r w:rsidRPr="00826EC1">
              <w:rPr>
                <w:rFonts w:eastAsia="Arial"/>
                <w:sz w:val="28"/>
                <w:szCs w:val="28"/>
              </w:rPr>
              <w:t>аргументированно</w:t>
            </w:r>
            <w:proofErr w:type="spellEnd"/>
            <w:r w:rsidRPr="00826EC1">
              <w:rPr>
                <w:rFonts w:eastAsia="Arial"/>
                <w:sz w:val="28"/>
                <w:szCs w:val="28"/>
              </w:rPr>
              <w:t xml:space="preserve"> защищать свои идеи.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Критическое мышление, способность к принятию собственных решений, опираясь на свои знания и умения.</w:t>
            </w:r>
          </w:p>
        </w:tc>
        <w:tc>
          <w:tcPr>
            <w:tcW w:w="1667" w:type="pct"/>
          </w:tcPr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lastRenderedPageBreak/>
              <w:t>Умение общаться и взаимодействовать с партнерами по игре, совместной деятельности или обмену информацией.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 xml:space="preserve">Способность действовать с учетом позиции другого и согласовывать свои действия с остальными участниками </w:t>
            </w:r>
            <w:r w:rsidRPr="00826EC1">
              <w:rPr>
                <w:rFonts w:eastAsia="Arial"/>
                <w:sz w:val="28"/>
                <w:szCs w:val="28"/>
              </w:rPr>
              <w:lastRenderedPageBreak/>
              <w:t>процесса.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Умение организовывать и планировать совместные действия со сверстниками и взрослыми.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Умение работать в команде, включая трудовую и проектную деятельность.</w:t>
            </w:r>
          </w:p>
        </w:tc>
        <w:tc>
          <w:tcPr>
            <w:tcW w:w="1667" w:type="pct"/>
          </w:tcPr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lastRenderedPageBreak/>
              <w:t>Умение подчиняться правилам и социальным нормам.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proofErr w:type="spellStart"/>
            <w:r w:rsidRPr="00826EC1">
              <w:rPr>
                <w:rFonts w:eastAsia="Arial"/>
                <w:sz w:val="28"/>
                <w:szCs w:val="28"/>
              </w:rPr>
              <w:t>Целеполагание</w:t>
            </w:r>
            <w:proofErr w:type="spellEnd"/>
            <w:r w:rsidRPr="00826EC1">
              <w:rPr>
                <w:rFonts w:eastAsia="Arial"/>
                <w:sz w:val="28"/>
                <w:szCs w:val="28"/>
              </w:rPr>
              <w:t xml:space="preserve"> и планирование (способность планировать свои действия, направленные на достижение конкретной цели).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Прогнозирование.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 xml:space="preserve">Способность адекватно оценивать результаты своей </w:t>
            </w:r>
            <w:r w:rsidRPr="00826EC1">
              <w:rPr>
                <w:rFonts w:eastAsia="Arial"/>
                <w:sz w:val="28"/>
                <w:szCs w:val="28"/>
              </w:rPr>
              <w:lastRenderedPageBreak/>
              <w:t>деятельности.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23"/>
              </w:numPr>
              <w:rPr>
                <w:rFonts w:eastAsia="Arial"/>
                <w:sz w:val="28"/>
                <w:szCs w:val="28"/>
              </w:rPr>
            </w:pPr>
            <w:r w:rsidRPr="00826EC1">
              <w:rPr>
                <w:rFonts w:eastAsia="Arial"/>
                <w:sz w:val="28"/>
                <w:szCs w:val="28"/>
              </w:rPr>
              <w:t>Самоконтроль и коррекция</w:t>
            </w:r>
          </w:p>
        </w:tc>
      </w:tr>
    </w:tbl>
    <w:p w:rsidR="00826EC1" w:rsidRPr="00826EC1" w:rsidRDefault="00826EC1" w:rsidP="00826EC1">
      <w:pPr>
        <w:rPr>
          <w:rFonts w:ascii="Times New Roman" w:eastAsia="Arial" w:hAnsi="Times New Roman" w:cs="Times New Roman"/>
          <w:sz w:val="28"/>
          <w:szCs w:val="28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t>1.7.Система мониторинга</w:t>
      </w:r>
    </w:p>
    <w:p w:rsidR="00826EC1" w:rsidRPr="00826EC1" w:rsidRDefault="00826EC1" w:rsidP="00826E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6EC1" w:rsidRPr="00826EC1" w:rsidRDefault="00826EC1" w:rsidP="00826E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При реализации Программы может проводиться оценка индивидуального развития детей.</w:t>
      </w:r>
    </w:p>
    <w:p w:rsidR="00826EC1" w:rsidRPr="00826EC1" w:rsidRDefault="00826EC1" w:rsidP="00826EC1">
      <w:pPr>
        <w:spacing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Такая оценка производится педагогическим работником в рамках педагогической диагностики два раза в год, на начало учебного года в октябре и на конец учебного года в апреле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26EC1" w:rsidRPr="00826EC1" w:rsidRDefault="00826EC1" w:rsidP="00826EC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26EC1" w:rsidRPr="00826EC1">
          <w:pgSz w:w="16840" w:h="11906" w:orient="landscape"/>
          <w:pgMar w:top="1122" w:right="857" w:bottom="470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numPr>
          <w:ilvl w:val="0"/>
          <w:numId w:val="10"/>
        </w:numPr>
        <w:tabs>
          <w:tab w:val="left" w:pos="960"/>
        </w:tabs>
        <w:spacing w:after="0" w:line="360" w:lineRule="auto"/>
        <w:ind w:left="680" w:right="40" w:hanging="282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егоразвития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>);</w:t>
      </w:r>
    </w:p>
    <w:p w:rsidR="00826EC1" w:rsidRPr="00826EC1" w:rsidRDefault="00826EC1" w:rsidP="00826EC1">
      <w:pPr>
        <w:spacing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>2) оптимизации работы с группой детей.</w:t>
      </w:r>
    </w:p>
    <w:p w:rsidR="00826EC1" w:rsidRPr="00826EC1" w:rsidRDefault="00826EC1" w:rsidP="00826EC1">
      <w:pPr>
        <w:spacing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При необходимости используется психологическая диагностика развития детей (выявление и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изучениеиндивидуально-психологических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особенностей детей), 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которую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проводят квалифицированные специалисты (педагоги-психологи, психологи).</w:t>
      </w:r>
    </w:p>
    <w:p w:rsidR="00826EC1" w:rsidRPr="00826EC1" w:rsidRDefault="00826EC1" w:rsidP="00826EC1">
      <w:pPr>
        <w:spacing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26EC1" w:rsidRPr="00826EC1" w:rsidRDefault="00826EC1" w:rsidP="00826E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1122" w:right="857" w:bottom="470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ind w:right="-279"/>
        <w:jc w:val="center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lastRenderedPageBreak/>
        <w:t>2.СОДЕРЖАТЕЛЬНЫЙ РАЗДЕЛ</w:t>
      </w:r>
    </w:p>
    <w:p w:rsidR="00826EC1" w:rsidRPr="00826EC1" w:rsidRDefault="00826EC1" w:rsidP="00826EC1">
      <w:pPr>
        <w:spacing w:line="192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right="-259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2.1. План мероприятий «Ситуация месяца», на 2022-2023 учебный год (приложение 1)</w:t>
      </w: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-259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2.1.1.План работы по инновационной деятельности (приложение 2)</w:t>
      </w:r>
    </w:p>
    <w:p w:rsidR="00826EC1" w:rsidRPr="00826EC1" w:rsidRDefault="00826EC1" w:rsidP="00826EC1">
      <w:pPr>
        <w:ind w:left="1440" w:right="-259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460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2.1.2</w:t>
      </w:r>
      <w:proofErr w:type="gramStart"/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К</w:t>
      </w:r>
      <w:proofErr w:type="gramEnd"/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алендарно- тематическое  планирование по ФЭМП средняя/ старшая группа (приложение 3)</w:t>
      </w:r>
    </w:p>
    <w:p w:rsidR="00826EC1" w:rsidRPr="00826EC1" w:rsidRDefault="00826EC1" w:rsidP="00826EC1">
      <w:pPr>
        <w:ind w:left="1440" w:right="460" w:firstLine="720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t>2.2.Краткое описание различных форм организации детской деятельности.</w:t>
      </w:r>
    </w:p>
    <w:p w:rsidR="00826EC1" w:rsidRPr="00826EC1" w:rsidRDefault="00826EC1" w:rsidP="00826EC1">
      <w:pPr>
        <w:ind w:right="980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Используемые формы работы с детьми носят интегративный характер, т.е. позволяют решать задачи нескольких образовательных областей.</w:t>
      </w:r>
    </w:p>
    <w:p w:rsidR="00826EC1" w:rsidRPr="00826EC1" w:rsidRDefault="00826EC1" w:rsidP="00826EC1">
      <w:pPr>
        <w:ind w:right="280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Игра 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- основная форма реализации программы при организации двигательной,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познавательно-исследовательской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,к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оммуникативной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, музыкально-художественной деятельности. В игре как деятельности можно выделить две основные формы: сюжетную игру и игру с правилами. </w:t>
      </w:r>
    </w:p>
    <w:p w:rsidR="00826EC1" w:rsidRPr="00826EC1" w:rsidRDefault="00826EC1" w:rsidP="00826EC1">
      <w:pPr>
        <w:ind w:right="280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Сюжетная игра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может быть ролевой и режиссерской. 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В играх с правилами, которые имеют исключительно совместные формы, основным моментом являются конкурентные отношения между играющими, регламентируемые обязательными для всех правилами. </w:t>
      </w:r>
      <w:proofErr w:type="gramEnd"/>
    </w:p>
    <w:p w:rsidR="00826EC1" w:rsidRPr="00826EC1" w:rsidRDefault="00826EC1" w:rsidP="00826EC1">
      <w:pPr>
        <w:ind w:right="280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t>Подвижная игр</w:t>
      </w:r>
      <w:proofErr w:type="gramStart"/>
      <w:r w:rsidRPr="00826EC1">
        <w:rPr>
          <w:rFonts w:ascii="Times New Roman" w:eastAsia="Gabriola" w:hAnsi="Times New Roman" w:cs="Times New Roman"/>
          <w:b/>
          <w:sz w:val="28"/>
          <w:szCs w:val="28"/>
        </w:rPr>
        <w:t>а</w:t>
      </w:r>
      <w:r w:rsidRPr="00826EC1">
        <w:rPr>
          <w:rFonts w:ascii="Times New Roman" w:eastAsia="Gabriola" w:hAnsi="Times New Roman" w:cs="Times New Roman"/>
          <w:sz w:val="28"/>
          <w:szCs w:val="28"/>
        </w:rPr>
        <w:t>-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оптимальная основа, для физического, личностного и интеллектуального развития ребенка. Театрализованная игра (драматизация и режиссерская) имеет особое значение для социализации и аккультурации дошкольника. В педагогической работе по социально – коммуникативному и познавательному развитию дошкольников большая роль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принадлежитдидактическим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играм. </w:t>
      </w:r>
    </w:p>
    <w:p w:rsidR="00826EC1" w:rsidRPr="00826EC1" w:rsidRDefault="00826EC1" w:rsidP="00826EC1">
      <w:pPr>
        <w:ind w:right="28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</w:rPr>
        <w:lastRenderedPageBreak/>
        <w:t>Дидактические игры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для детей дошкольного возраста могут быть объединены в тематические циклы с учетом общности решаемых в ходе реализации программы задач психолого-педагогической работы или на основе календаря праздников.</w:t>
      </w:r>
    </w:p>
    <w:p w:rsidR="00826EC1" w:rsidRPr="00826EC1" w:rsidRDefault="00826EC1" w:rsidP="00826EC1">
      <w:pPr>
        <w:ind w:right="40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Игровая ситуация 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– педагогически целесообразная форма работы, направленная на приобретение ребенком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опытанравственно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– ценных действий и поступков, которые он сначала выполняет на основе подражания по образцу, а затем самостоятельно.</w:t>
      </w:r>
    </w:p>
    <w:p w:rsidR="00826EC1" w:rsidRPr="00826EC1" w:rsidRDefault="00826EC1" w:rsidP="00826EC1">
      <w:pPr>
        <w:ind w:right="2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Чтение литературы 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– основная форма восприятия художественной литературы, а также эффективная форма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развитияпознавательно-исследовательской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>, коммуникативной деятельности, решение задач психолого-педагогической работы разных образовательных областей. Формирование интереса и потребности в чтении (восприятии) книг строится на организации систематического чтения, а также общения взрослого с детьми, имеющего предметный (содержательный) и эмоциональный характер.</w:t>
      </w:r>
    </w:p>
    <w:p w:rsidR="00826EC1" w:rsidRPr="00826EC1" w:rsidRDefault="00826EC1" w:rsidP="00826EC1">
      <w:pPr>
        <w:ind w:right="2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Экспериментирование и исследовательская деятельност</w:t>
      </w:r>
      <w:proofErr w:type="gramStart"/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ь</w:t>
      </w:r>
      <w:r w:rsidRPr="00826EC1">
        <w:rPr>
          <w:rFonts w:ascii="Times New Roman" w:eastAsia="Gabriola" w:hAnsi="Times New Roman" w:cs="Times New Roman"/>
          <w:sz w:val="28"/>
          <w:szCs w:val="28"/>
        </w:rPr>
        <w:t>-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позволяет ребенку открывать свойства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предметов,устанавливать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причинно-следственные связи, появления и изменения свойств объектов, выявлять скрытые свойства, определять закономерности. В поисковой деятельности можно выделить три формы: практическая, умственная, социальная.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Умственное экспериментирование осуществляется только в мысленном плане 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( 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в уме). Они осуществляются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– отношения ребенка со своим социальным окружением.</w:t>
      </w:r>
    </w:p>
    <w:p w:rsidR="00826EC1" w:rsidRPr="00826EC1" w:rsidRDefault="00826EC1" w:rsidP="00826EC1">
      <w:pPr>
        <w:ind w:right="240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Беседы, загадки, рассказывание, разговор 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– используются при реализации всех образовательных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областейпрограммы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>,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Слушание музыки, исполнение и творчество </w:t>
      </w:r>
      <w:r w:rsidRPr="00826EC1">
        <w:rPr>
          <w:rFonts w:ascii="Times New Roman" w:eastAsia="Gabriola" w:hAnsi="Times New Roman" w:cs="Times New Roman"/>
          <w:sz w:val="28"/>
          <w:szCs w:val="28"/>
        </w:rPr>
        <w:t>– совместная музыкально-художественная деятельность.</w:t>
      </w: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left="3920"/>
        <w:jc w:val="both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t>2.3.Формы, средства, способы реализации рабочей программы.</w:t>
      </w:r>
    </w:p>
    <w:p w:rsidR="00826EC1" w:rsidRPr="00826EC1" w:rsidRDefault="00826EC1" w:rsidP="00826EC1">
      <w:pPr>
        <w:ind w:left="3920"/>
        <w:jc w:val="both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jc w:val="both"/>
        <w:rPr>
          <w:rFonts w:ascii="Times New Roman" w:eastAsia="Gabriola" w:hAnsi="Times New Roman" w:cs="Times New Roman"/>
          <w:bCs/>
          <w:i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i/>
          <w:sz w:val="28"/>
          <w:szCs w:val="28"/>
        </w:rPr>
        <w:t xml:space="preserve">Воспитание и </w:t>
      </w:r>
      <w:proofErr w:type="spellStart"/>
      <w:r w:rsidRPr="00826EC1">
        <w:rPr>
          <w:rFonts w:ascii="Times New Roman" w:eastAsia="Gabriola" w:hAnsi="Times New Roman" w:cs="Times New Roman"/>
          <w:bCs/>
          <w:i/>
          <w:sz w:val="28"/>
          <w:szCs w:val="28"/>
        </w:rPr>
        <w:t>обучениев</w:t>
      </w:r>
      <w:proofErr w:type="spellEnd"/>
      <w:r w:rsidRPr="00826EC1">
        <w:rPr>
          <w:rFonts w:ascii="Times New Roman" w:eastAsia="Gabriola" w:hAnsi="Times New Roman" w:cs="Times New Roman"/>
          <w:bCs/>
          <w:i/>
          <w:sz w:val="28"/>
          <w:szCs w:val="28"/>
        </w:rPr>
        <w:t xml:space="preserve"> режимных </w:t>
      </w:r>
      <w:proofErr w:type="gramStart"/>
      <w:r w:rsidRPr="00826EC1">
        <w:rPr>
          <w:rFonts w:ascii="Times New Roman" w:eastAsia="Gabriola" w:hAnsi="Times New Roman" w:cs="Times New Roman"/>
          <w:bCs/>
          <w:i/>
          <w:sz w:val="28"/>
          <w:szCs w:val="28"/>
        </w:rPr>
        <w:t>моментах</w:t>
      </w:r>
      <w:proofErr w:type="gramEnd"/>
      <w:r w:rsidRPr="00826EC1">
        <w:rPr>
          <w:rFonts w:ascii="Times New Roman" w:eastAsia="Gabriola" w:hAnsi="Times New Roman" w:cs="Times New Roman"/>
          <w:bCs/>
          <w:i/>
          <w:sz w:val="28"/>
          <w:szCs w:val="28"/>
        </w:rPr>
        <w:t>.</w:t>
      </w:r>
    </w:p>
    <w:p w:rsidR="00826EC1" w:rsidRPr="00826EC1" w:rsidRDefault="00826EC1" w:rsidP="00826EC1">
      <w:pPr>
        <w:jc w:val="both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Режимные моменты занимают значительную часть времени пребывания детей в  детском саду. Режимные моменты в целом структурируют время ребенка, разбивая его на знакомые ему ситуации, что важно для формирования устойчивой картины миры, в которой ребенок способен ориентироваться и использовать как отправную точку в своей активности.</w:t>
      </w:r>
    </w:p>
    <w:p w:rsidR="00826EC1" w:rsidRPr="00826EC1" w:rsidRDefault="00826EC1" w:rsidP="00826EC1">
      <w:pPr>
        <w:jc w:val="both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Развивающее общение при проведении режимных моментов, даже во время таких обыденных процедур, как умывание, одевание, прием пищи и т.п., позволяет детям много узнать и многому научиться. Таким образом, в ходе режимных моментов у детей не только развиваются соответствующие навыки самообслуживания, но  и  расширяются представления об окружающем мире, обогащается словарный запас, развиваются социально-коммуникативные навыки и т.д.</w:t>
      </w:r>
    </w:p>
    <w:p w:rsidR="00826EC1" w:rsidRPr="00826EC1" w:rsidRDefault="00826EC1" w:rsidP="00826EC1">
      <w:pPr>
        <w:pStyle w:val="a4"/>
        <w:numPr>
          <w:ilvl w:val="0"/>
          <w:numId w:val="24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 xml:space="preserve">Утренний прием детей — это очень важный момент в режиме дня. Встречая ребенка, необходимо каждый раз показывать ему, как вы ему рады, как вы его любите, назвать по имени, </w:t>
      </w:r>
      <w:proofErr w:type="spellStart"/>
      <w:r w:rsidRPr="00826EC1">
        <w:rPr>
          <w:rFonts w:eastAsia="Gabriola"/>
          <w:bCs/>
          <w:sz w:val="28"/>
          <w:szCs w:val="28"/>
        </w:rPr>
        <w:t>приобнять</w:t>
      </w:r>
      <w:proofErr w:type="spellEnd"/>
      <w:r w:rsidRPr="00826EC1">
        <w:rPr>
          <w:rFonts w:eastAsia="Gabriola"/>
          <w:bCs/>
          <w:sz w:val="28"/>
          <w:szCs w:val="28"/>
        </w:rPr>
        <w:t>, погладить; при необходимости подсказать ребенку, во что он может поиграть до зарядки; если позволяет время, то поговорить с ребенком, расспросить его (что делал дома, где гулял и т.д.).</w:t>
      </w:r>
    </w:p>
    <w:p w:rsidR="00826EC1" w:rsidRPr="00826EC1" w:rsidRDefault="00826EC1" w:rsidP="00826EC1">
      <w:pPr>
        <w:pStyle w:val="a4"/>
        <w:numPr>
          <w:ilvl w:val="0"/>
          <w:numId w:val="24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 xml:space="preserve">Утренняя зарядка в  детском саду это не  столько занятие физкультурой, сколько </w:t>
      </w:r>
      <w:proofErr w:type="spellStart"/>
      <w:r w:rsidRPr="00826EC1">
        <w:rPr>
          <w:rFonts w:eastAsia="Gabriola"/>
          <w:bCs/>
          <w:sz w:val="28"/>
          <w:szCs w:val="28"/>
        </w:rPr>
        <w:t>оргмомент</w:t>
      </w:r>
      <w:proofErr w:type="spellEnd"/>
      <w:r w:rsidRPr="00826EC1">
        <w:rPr>
          <w:rFonts w:eastAsia="Gabriola"/>
          <w:bCs/>
          <w:sz w:val="28"/>
          <w:szCs w:val="28"/>
        </w:rPr>
        <w:t xml:space="preserve"> в начале дня, </w:t>
      </w:r>
      <w:proofErr w:type="gramStart"/>
      <w:r w:rsidRPr="00826EC1">
        <w:rPr>
          <w:rFonts w:eastAsia="Gabriola"/>
          <w:bCs/>
          <w:sz w:val="28"/>
          <w:szCs w:val="28"/>
        </w:rPr>
        <w:t>нацеленный</w:t>
      </w:r>
      <w:proofErr w:type="gramEnd"/>
      <w:r w:rsidRPr="00826EC1">
        <w:rPr>
          <w:rFonts w:eastAsia="Gabriola"/>
          <w:bCs/>
          <w:sz w:val="28"/>
          <w:szCs w:val="28"/>
        </w:rPr>
        <w:t xml:space="preserve"> на создание положительного эмоционального настроя и сплочение детского коллектива.</w:t>
      </w:r>
    </w:p>
    <w:p w:rsidR="00826EC1" w:rsidRPr="00826EC1" w:rsidRDefault="00826EC1" w:rsidP="00826EC1">
      <w:pPr>
        <w:pStyle w:val="a4"/>
        <w:numPr>
          <w:ilvl w:val="0"/>
          <w:numId w:val="24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Дежурство  — это почетно, это важно, это интересно, это ответственно. Именно такое отношение к общественно-полезным занятиям надо формировать у детей.</w:t>
      </w:r>
    </w:p>
    <w:p w:rsidR="00826EC1" w:rsidRPr="00826EC1" w:rsidRDefault="00826EC1" w:rsidP="00826EC1">
      <w:pPr>
        <w:pStyle w:val="a4"/>
        <w:numPr>
          <w:ilvl w:val="0"/>
          <w:numId w:val="24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Главное в подготовке к любому приему пищи — это необходимость мыть руки перед едой.</w:t>
      </w:r>
    </w:p>
    <w:p w:rsidR="00826EC1" w:rsidRPr="00826EC1" w:rsidRDefault="00826EC1" w:rsidP="00826EC1">
      <w:pPr>
        <w:pStyle w:val="a4"/>
        <w:numPr>
          <w:ilvl w:val="0"/>
          <w:numId w:val="24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Прием пищи.</w:t>
      </w:r>
    </w:p>
    <w:p w:rsidR="00826EC1" w:rsidRPr="00826EC1" w:rsidRDefault="00826EC1" w:rsidP="00826EC1">
      <w:pPr>
        <w:pStyle w:val="a4"/>
        <w:numPr>
          <w:ilvl w:val="0"/>
          <w:numId w:val="24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lastRenderedPageBreak/>
        <w:t>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</w:t>
      </w:r>
    </w:p>
    <w:p w:rsidR="00826EC1" w:rsidRPr="00826EC1" w:rsidRDefault="00826EC1" w:rsidP="00826EC1">
      <w:pPr>
        <w:pStyle w:val="a4"/>
        <w:numPr>
          <w:ilvl w:val="0"/>
          <w:numId w:val="24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Время в режиме дня, обозначенное как «игры, занятия», предназначено для разнообразных детских деятельностей, как с участием, так и без участия взрослого.</w:t>
      </w:r>
    </w:p>
    <w:p w:rsidR="00826EC1" w:rsidRPr="00826EC1" w:rsidRDefault="00826EC1" w:rsidP="00826EC1">
      <w:pPr>
        <w:pStyle w:val="a4"/>
        <w:numPr>
          <w:ilvl w:val="0"/>
          <w:numId w:val="24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 xml:space="preserve">Прогулка -для укрепления здоровья детей, удовлетворения их потребности в двигательной активности, профилактики утомления необходимы ежедневные </w:t>
      </w:r>
      <w:proofErr w:type="spellStart"/>
      <w:r w:rsidRPr="00826EC1">
        <w:rPr>
          <w:rFonts w:eastAsia="Gabriola"/>
          <w:bCs/>
          <w:sz w:val="28"/>
          <w:szCs w:val="28"/>
        </w:rPr>
        <w:t>прогулки</w:t>
      </w:r>
      <w:proofErr w:type="gramStart"/>
      <w:r w:rsidRPr="00826EC1">
        <w:rPr>
          <w:rFonts w:eastAsia="Gabriola"/>
          <w:bCs/>
          <w:sz w:val="28"/>
          <w:szCs w:val="28"/>
        </w:rPr>
        <w:t>.П</w:t>
      </w:r>
      <w:proofErr w:type="gramEnd"/>
      <w:r w:rsidRPr="00826EC1">
        <w:rPr>
          <w:rFonts w:eastAsia="Gabriola"/>
          <w:bCs/>
          <w:sz w:val="28"/>
          <w:szCs w:val="28"/>
        </w:rPr>
        <w:t>рогулка</w:t>
      </w:r>
      <w:proofErr w:type="spellEnd"/>
      <w:r w:rsidRPr="00826EC1">
        <w:rPr>
          <w:rFonts w:eastAsia="Gabriola"/>
          <w:bCs/>
          <w:sz w:val="28"/>
          <w:szCs w:val="28"/>
        </w:rPr>
        <w:t xml:space="preserve"> может состоять из следующих структурных элементов:</w:t>
      </w:r>
    </w:p>
    <w:p w:rsidR="00826EC1" w:rsidRPr="00826EC1" w:rsidRDefault="00826EC1" w:rsidP="00826EC1">
      <w:pPr>
        <w:pStyle w:val="a4"/>
        <w:numPr>
          <w:ilvl w:val="0"/>
          <w:numId w:val="25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 xml:space="preserve"> самостоятельная деятельность детей;</w:t>
      </w:r>
    </w:p>
    <w:p w:rsidR="00826EC1" w:rsidRPr="00826EC1" w:rsidRDefault="00826EC1" w:rsidP="00826EC1">
      <w:pPr>
        <w:pStyle w:val="a4"/>
        <w:numPr>
          <w:ilvl w:val="0"/>
          <w:numId w:val="25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подвижные и спортивные игры, спортивные упражнения;</w:t>
      </w:r>
    </w:p>
    <w:p w:rsidR="00826EC1" w:rsidRPr="00826EC1" w:rsidRDefault="00826EC1" w:rsidP="00826EC1">
      <w:pPr>
        <w:pStyle w:val="a4"/>
        <w:numPr>
          <w:ilvl w:val="0"/>
          <w:numId w:val="25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различные уличные игры и развлечения;</w:t>
      </w:r>
    </w:p>
    <w:p w:rsidR="00826EC1" w:rsidRPr="00826EC1" w:rsidRDefault="00826EC1" w:rsidP="00826EC1">
      <w:pPr>
        <w:pStyle w:val="a4"/>
        <w:numPr>
          <w:ilvl w:val="0"/>
          <w:numId w:val="25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наблюдение, экспериментирование;</w:t>
      </w:r>
    </w:p>
    <w:p w:rsidR="00826EC1" w:rsidRPr="00826EC1" w:rsidRDefault="00826EC1" w:rsidP="00826EC1">
      <w:pPr>
        <w:pStyle w:val="a4"/>
        <w:numPr>
          <w:ilvl w:val="0"/>
          <w:numId w:val="25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спортивные секции и кружки (дополнительное образование);</w:t>
      </w:r>
    </w:p>
    <w:p w:rsidR="00826EC1" w:rsidRPr="00826EC1" w:rsidRDefault="00826EC1" w:rsidP="00826EC1">
      <w:pPr>
        <w:pStyle w:val="a4"/>
        <w:numPr>
          <w:ilvl w:val="0"/>
          <w:numId w:val="25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индивидуальные или групповые занятия по различным направлениям развития детей (основное и дополнительное образование);</w:t>
      </w:r>
    </w:p>
    <w:p w:rsidR="00826EC1" w:rsidRPr="00826EC1" w:rsidRDefault="00826EC1" w:rsidP="00826EC1">
      <w:pPr>
        <w:pStyle w:val="a4"/>
        <w:numPr>
          <w:ilvl w:val="0"/>
          <w:numId w:val="25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 xml:space="preserve"> посильные трудовые действия.</w:t>
      </w:r>
    </w:p>
    <w:p w:rsidR="00826EC1" w:rsidRPr="00826EC1" w:rsidRDefault="00826EC1" w:rsidP="00826EC1">
      <w:pPr>
        <w:pStyle w:val="a4"/>
        <w:numPr>
          <w:ilvl w:val="0"/>
          <w:numId w:val="26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Подготовка ко сну, дневной сон.</w:t>
      </w:r>
    </w:p>
    <w:p w:rsidR="00826EC1" w:rsidRPr="00826EC1" w:rsidRDefault="00826EC1" w:rsidP="00826EC1">
      <w:pPr>
        <w:pStyle w:val="a4"/>
        <w:numPr>
          <w:ilvl w:val="0"/>
          <w:numId w:val="26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Постепенный подъем, профилактические физкультурно-оздоровительные процедуры.</w:t>
      </w:r>
    </w:p>
    <w:p w:rsidR="00826EC1" w:rsidRPr="00826EC1" w:rsidRDefault="00826EC1" w:rsidP="00826EC1">
      <w:pPr>
        <w:pStyle w:val="a4"/>
        <w:numPr>
          <w:ilvl w:val="0"/>
          <w:numId w:val="26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Вечерний круг - проводится в форме рефлексии — обсуждения с детьми наиболее важных моментов прошедшего дня.</w:t>
      </w:r>
    </w:p>
    <w:p w:rsidR="00826EC1" w:rsidRPr="00826EC1" w:rsidRDefault="00826EC1" w:rsidP="00826EC1">
      <w:pPr>
        <w:pStyle w:val="a4"/>
        <w:numPr>
          <w:ilvl w:val="0"/>
          <w:numId w:val="26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Уход детей домой.</w:t>
      </w:r>
    </w:p>
    <w:p w:rsidR="00826EC1" w:rsidRPr="00826EC1" w:rsidRDefault="00826EC1" w:rsidP="00826EC1">
      <w:pPr>
        <w:pStyle w:val="a4"/>
        <w:spacing w:line="276" w:lineRule="auto"/>
        <w:jc w:val="both"/>
        <w:rPr>
          <w:rFonts w:eastAsia="Gabriola"/>
          <w:bCs/>
          <w:i/>
          <w:sz w:val="28"/>
          <w:szCs w:val="28"/>
        </w:rPr>
      </w:pPr>
    </w:p>
    <w:p w:rsidR="00826EC1" w:rsidRPr="00826EC1" w:rsidRDefault="00826EC1" w:rsidP="00826EC1">
      <w:pPr>
        <w:pStyle w:val="a4"/>
        <w:spacing w:line="276" w:lineRule="auto"/>
        <w:jc w:val="both"/>
        <w:rPr>
          <w:rFonts w:eastAsia="Gabriola"/>
          <w:bCs/>
          <w:i/>
          <w:sz w:val="28"/>
          <w:szCs w:val="28"/>
        </w:rPr>
      </w:pPr>
      <w:r w:rsidRPr="00826EC1">
        <w:rPr>
          <w:rFonts w:eastAsia="Gabriola"/>
          <w:bCs/>
          <w:i/>
          <w:sz w:val="28"/>
          <w:szCs w:val="28"/>
        </w:rPr>
        <w:t xml:space="preserve">Воспитание и </w:t>
      </w:r>
      <w:proofErr w:type="spellStart"/>
      <w:r w:rsidRPr="00826EC1">
        <w:rPr>
          <w:rFonts w:eastAsia="Gabriola"/>
          <w:bCs/>
          <w:i/>
          <w:sz w:val="28"/>
          <w:szCs w:val="28"/>
        </w:rPr>
        <w:t>обучениев</w:t>
      </w:r>
      <w:proofErr w:type="spellEnd"/>
      <w:r w:rsidRPr="00826EC1">
        <w:rPr>
          <w:rFonts w:eastAsia="Gabriola"/>
          <w:bCs/>
          <w:i/>
          <w:sz w:val="28"/>
          <w:szCs w:val="28"/>
        </w:rPr>
        <w:t xml:space="preserve"> </w:t>
      </w:r>
      <w:proofErr w:type="gramStart"/>
      <w:r w:rsidRPr="00826EC1">
        <w:rPr>
          <w:rFonts w:eastAsia="Gabriola"/>
          <w:bCs/>
          <w:i/>
          <w:sz w:val="28"/>
          <w:szCs w:val="28"/>
        </w:rPr>
        <w:t>процессе</w:t>
      </w:r>
      <w:proofErr w:type="gramEnd"/>
      <w:r w:rsidRPr="00826EC1">
        <w:rPr>
          <w:rFonts w:eastAsia="Gabriola"/>
          <w:bCs/>
          <w:i/>
          <w:sz w:val="28"/>
          <w:szCs w:val="28"/>
        </w:rPr>
        <w:t xml:space="preserve"> детской деятельности.</w:t>
      </w:r>
    </w:p>
    <w:p w:rsidR="00826EC1" w:rsidRPr="00826EC1" w:rsidRDefault="00826EC1" w:rsidP="00826EC1">
      <w:pPr>
        <w:pStyle w:val="a4"/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Воспитательно-образовательный процесс должен строиться с учетом контингента воспитанников, их индивидуальных и возрастных особенностей, социального заказа родителей. 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задачи, избегая перегрузки детей, на необходимом и  достаточном материале, максимально приближаясь к разумному «минимуму».</w:t>
      </w:r>
    </w:p>
    <w:p w:rsidR="00826EC1" w:rsidRPr="00826EC1" w:rsidRDefault="00826EC1" w:rsidP="00826EC1">
      <w:pPr>
        <w:pStyle w:val="a4"/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lastRenderedPageBreak/>
        <w:t>По форме участия взрослого все виды детской активности можно условно классифицировать следующим образом:</w:t>
      </w:r>
    </w:p>
    <w:p w:rsidR="00826EC1" w:rsidRPr="00826EC1" w:rsidRDefault="00826EC1" w:rsidP="00826EC1">
      <w:pPr>
        <w:pStyle w:val="a4"/>
        <w:numPr>
          <w:ilvl w:val="0"/>
          <w:numId w:val="27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 взрослый организует (занятия, кружки, секции);</w:t>
      </w:r>
    </w:p>
    <w:p w:rsidR="00826EC1" w:rsidRPr="00826EC1" w:rsidRDefault="00826EC1" w:rsidP="00826EC1">
      <w:pPr>
        <w:pStyle w:val="a4"/>
        <w:numPr>
          <w:ilvl w:val="0"/>
          <w:numId w:val="27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 взрослый помогает (обогащенные игры в центрах активности);</w:t>
      </w:r>
    </w:p>
    <w:p w:rsidR="00826EC1" w:rsidRPr="00826EC1" w:rsidRDefault="00826EC1" w:rsidP="00826EC1">
      <w:pPr>
        <w:pStyle w:val="a4"/>
        <w:numPr>
          <w:ilvl w:val="0"/>
          <w:numId w:val="27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 xml:space="preserve"> взрослый создает условия для самореализации (проектная деятельность); </w:t>
      </w:r>
    </w:p>
    <w:p w:rsidR="00826EC1" w:rsidRPr="00826EC1" w:rsidRDefault="00826EC1" w:rsidP="00826EC1">
      <w:pPr>
        <w:pStyle w:val="a4"/>
        <w:numPr>
          <w:ilvl w:val="0"/>
          <w:numId w:val="27"/>
        </w:numPr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 взрослый участвует в процессе наравне с детьми (событийная деятельность, образовательное событие);</w:t>
      </w:r>
    </w:p>
    <w:p w:rsidR="00826EC1" w:rsidRPr="00826EC1" w:rsidRDefault="00826EC1" w:rsidP="00826EC1">
      <w:pPr>
        <w:pStyle w:val="a4"/>
        <w:spacing w:line="276" w:lineRule="auto"/>
        <w:jc w:val="both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 взрослый не вмешивается (свободная игра).</w:t>
      </w:r>
    </w:p>
    <w:p w:rsidR="00826EC1" w:rsidRPr="00826EC1" w:rsidRDefault="00826EC1" w:rsidP="00826EC1">
      <w:pPr>
        <w:ind w:left="39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6EC1" w:rsidRPr="00826EC1" w:rsidRDefault="00826EC1" w:rsidP="00826EC1">
      <w:pPr>
        <w:spacing w:line="36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36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36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36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36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183" w:lineRule="auto"/>
        <w:ind w:right="460"/>
        <w:jc w:val="both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spacing w:line="183" w:lineRule="auto"/>
        <w:ind w:right="4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t>2.4. Особенности освоения культурных практик</w:t>
      </w:r>
    </w:p>
    <w:p w:rsidR="00826EC1" w:rsidRPr="00826EC1" w:rsidRDefault="00826EC1" w:rsidP="00826EC1">
      <w:pPr>
        <w:tabs>
          <w:tab w:val="left" w:pos="541"/>
        </w:tabs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sz w:val="28"/>
          <w:szCs w:val="28"/>
        </w:rPr>
        <w:t xml:space="preserve">В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Для детей в Программе предусмотрено использование ряда ведущих видов деятельности, среди которых:</w:t>
      </w:r>
    </w:p>
    <w:p w:rsidR="00826EC1" w:rsidRPr="00826EC1" w:rsidRDefault="00826EC1" w:rsidP="00826EC1">
      <w:pPr>
        <w:ind w:right="276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- игровая деятельность, включая сюжетно-ролевую игру, игру с правилами и другие виды игры; - коммуникативная деятельность (общение и взаимодействие 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со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взрослыми и сверстниками);</w:t>
      </w:r>
    </w:p>
    <w:p w:rsidR="00826EC1" w:rsidRPr="00826EC1" w:rsidRDefault="00826EC1" w:rsidP="00826EC1">
      <w:pPr>
        <w:tabs>
          <w:tab w:val="left" w:pos="439"/>
        </w:tabs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- познавательно-исследовательская деятельность (исследования объектов окружающего мира и экспериментирования с ними); 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-а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также восприятие художественной литературы и фольклора, самообслуживание и элементарный бытовой труд (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впомещении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и на улице);</w:t>
      </w:r>
    </w:p>
    <w:p w:rsidR="00826EC1" w:rsidRPr="00826EC1" w:rsidRDefault="00826EC1" w:rsidP="00826EC1">
      <w:pPr>
        <w:tabs>
          <w:tab w:val="left" w:pos="420"/>
        </w:tabs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материал;</w:t>
      </w:r>
    </w:p>
    <w:p w:rsidR="00826EC1" w:rsidRPr="00826EC1" w:rsidRDefault="00826EC1" w:rsidP="00826EC1">
      <w:pPr>
        <w:tabs>
          <w:tab w:val="left" w:pos="420"/>
        </w:tabs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- изобразительная деятельность (рисование, лепка, аппликация);</w:t>
      </w:r>
    </w:p>
    <w:p w:rsidR="00826EC1" w:rsidRPr="00826EC1" w:rsidRDefault="00826EC1" w:rsidP="00826EC1">
      <w:pPr>
        <w:tabs>
          <w:tab w:val="left" w:pos="513"/>
        </w:tabs>
        <w:ind w:right="20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>-музыкальная деятельность (восприятие и понимание смысла музыкальных произведений, пение, музыкально-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ритмические движения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, игры на детских музыкальных инструментах);</w:t>
      </w:r>
    </w:p>
    <w:p w:rsidR="00826EC1" w:rsidRPr="00826EC1" w:rsidRDefault="00826EC1" w:rsidP="00826EC1">
      <w:pPr>
        <w:tabs>
          <w:tab w:val="left" w:pos="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- двигательная деятельность (овладение основными движениями) форма активности ребенка.</w:t>
      </w:r>
    </w:p>
    <w:p w:rsidR="00826EC1" w:rsidRPr="00826EC1" w:rsidRDefault="00826EC1" w:rsidP="00826EC1">
      <w:pPr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Данные культурные умения реализуются в образовательном процессе через разные виды образовательной деятельности ребенка и взрослого, группы детей. При этом используется комплекс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здоровьесберегающих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образовательных технологий, технологий личностно-ориентированного взаимодействия педагога с детьми, технологии проектной деятельности, технологии исследовательской деятельности.</w:t>
      </w:r>
    </w:p>
    <w:p w:rsidR="00826EC1" w:rsidRPr="00826EC1" w:rsidRDefault="00826EC1" w:rsidP="00826EC1">
      <w:pPr>
        <w:tabs>
          <w:tab w:val="left" w:pos="2520"/>
        </w:tabs>
        <w:jc w:val="both"/>
        <w:rPr>
          <w:rFonts w:ascii="Times New Roman" w:eastAsia="Gabriola" w:hAnsi="Times New Roman" w:cs="Times New Roman"/>
          <w:b/>
          <w:sz w:val="28"/>
          <w:szCs w:val="28"/>
          <w:u w:val="single"/>
        </w:rPr>
      </w:pPr>
    </w:p>
    <w:p w:rsidR="00826EC1" w:rsidRPr="00826EC1" w:rsidRDefault="00826EC1" w:rsidP="00826EC1">
      <w:pPr>
        <w:tabs>
          <w:tab w:val="left" w:pos="2520"/>
        </w:tabs>
        <w:jc w:val="center"/>
        <w:rPr>
          <w:rFonts w:ascii="Times New Roman" w:eastAsia="Gabriola" w:hAnsi="Times New Roman" w:cs="Times New Roman"/>
          <w:b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sz w:val="28"/>
          <w:szCs w:val="28"/>
          <w:u w:val="single"/>
        </w:rPr>
        <w:t xml:space="preserve">В процессе организации </w:t>
      </w:r>
      <w:proofErr w:type="spellStart"/>
      <w:r w:rsidRPr="00826EC1">
        <w:rPr>
          <w:rFonts w:ascii="Times New Roman" w:eastAsia="Gabriola" w:hAnsi="Times New Roman" w:cs="Times New Roman"/>
          <w:b/>
          <w:sz w:val="28"/>
          <w:szCs w:val="28"/>
          <w:u w:val="single"/>
        </w:rPr>
        <w:t>социокультурных</w:t>
      </w:r>
      <w:proofErr w:type="spellEnd"/>
      <w:r w:rsidRPr="00826EC1">
        <w:rPr>
          <w:rFonts w:ascii="Times New Roman" w:eastAsia="Gabriola" w:hAnsi="Times New Roman" w:cs="Times New Roman"/>
          <w:b/>
          <w:sz w:val="28"/>
          <w:szCs w:val="28"/>
          <w:u w:val="single"/>
        </w:rPr>
        <w:t xml:space="preserve"> практик детей особое внимание уделяется:</w:t>
      </w:r>
    </w:p>
    <w:p w:rsidR="00826EC1" w:rsidRPr="00826EC1" w:rsidRDefault="00826EC1" w:rsidP="00826EC1">
      <w:pPr>
        <w:jc w:val="both"/>
        <w:rPr>
          <w:rFonts w:ascii="Times New Roman" w:eastAsia="Gabriola" w:hAnsi="Times New Roman" w:cs="Times New Roman"/>
          <w:b/>
          <w:sz w:val="28"/>
          <w:szCs w:val="28"/>
          <w:u w:val="single"/>
        </w:rPr>
      </w:pPr>
    </w:p>
    <w:p w:rsidR="00826EC1" w:rsidRPr="00826EC1" w:rsidRDefault="00826EC1" w:rsidP="00826EC1">
      <w:pPr>
        <w:tabs>
          <w:tab w:val="left" w:pos="1142"/>
        </w:tabs>
        <w:ind w:right="360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- индивидуальной организации разнообразных образовательных процессов, их суммированию и включению в жизнь сообщества;</w:t>
      </w:r>
    </w:p>
    <w:p w:rsidR="00826EC1" w:rsidRPr="00826EC1" w:rsidRDefault="00826EC1" w:rsidP="00826EC1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- конструированию педагогической деятельности на основе инициативы, интересов, мотивации детей (а не просто отчужденных «стандартов»);</w:t>
      </w:r>
    </w:p>
    <w:p w:rsidR="00826EC1" w:rsidRPr="00826EC1" w:rsidRDefault="00826EC1" w:rsidP="00826EC1">
      <w:pPr>
        <w:tabs>
          <w:tab w:val="left" w:pos="1140"/>
        </w:tabs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- проектной форме организации всех культурных практик;</w:t>
      </w:r>
    </w:p>
    <w:p w:rsidR="00826EC1" w:rsidRPr="00826EC1" w:rsidRDefault="00826EC1" w:rsidP="00826EC1">
      <w:pPr>
        <w:tabs>
          <w:tab w:val="left" w:pos="1140"/>
        </w:tabs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-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взаимодополняемости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основного и дополнительного образования;</w:t>
      </w:r>
    </w:p>
    <w:p w:rsidR="00826EC1" w:rsidRPr="00826EC1" w:rsidRDefault="00826EC1" w:rsidP="00826EC1">
      <w:pPr>
        <w:tabs>
          <w:tab w:val="left" w:pos="1142"/>
        </w:tabs>
        <w:ind w:right="840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- обеспечению демократического образа жизни детского сообщества как гаранта перехода образования от информационной к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деятельностной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модели организации».</w:t>
      </w:r>
    </w:p>
    <w:p w:rsidR="00826EC1" w:rsidRPr="00826EC1" w:rsidRDefault="00826EC1" w:rsidP="00826EC1">
      <w:pPr>
        <w:spacing w:line="195" w:lineRule="auto"/>
        <w:ind w:right="2760"/>
        <w:jc w:val="both"/>
        <w:rPr>
          <w:rFonts w:ascii="Times New Roman" w:eastAsia="Gabriola" w:hAnsi="Times New Roman" w:cs="Times New Roman"/>
          <w:sz w:val="28"/>
          <w:szCs w:val="28"/>
        </w:rPr>
        <w:sectPr w:rsidR="00826EC1" w:rsidRPr="00826EC1">
          <w:pgSz w:w="16840" w:h="11906" w:orient="landscape"/>
          <w:pgMar w:top="1115" w:right="857" w:bottom="470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ind w:right="-259"/>
        <w:jc w:val="center"/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</w:pPr>
    </w:p>
    <w:p w:rsidR="00826EC1" w:rsidRPr="00826EC1" w:rsidRDefault="00826EC1" w:rsidP="00826EC1">
      <w:pPr>
        <w:ind w:right="-25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  <w:u w:val="single"/>
        </w:rPr>
        <w:t>2.5.Особенности сотрудничества с семьями воспитанников</w:t>
      </w:r>
    </w:p>
    <w:p w:rsidR="00826EC1" w:rsidRPr="00826EC1" w:rsidRDefault="00826EC1" w:rsidP="00826EC1">
      <w:pPr>
        <w:spacing w:line="211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sz w:val="28"/>
          <w:szCs w:val="28"/>
        </w:rPr>
        <w:t>Основная цель взаимодействия детского сада с семьями воспитанников — сохранение и 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воспитания.</w:t>
      </w:r>
    </w:p>
    <w:p w:rsidR="00826EC1" w:rsidRPr="00826EC1" w:rsidRDefault="00826EC1" w:rsidP="00826EC1">
      <w:pPr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sz w:val="28"/>
          <w:szCs w:val="28"/>
        </w:rPr>
        <w:t>Перечень того, что можно и нужно сделать, чтобы обеспечить эффективное взаимодействие с семьями воспитанников:</w:t>
      </w:r>
    </w:p>
    <w:p w:rsidR="00826EC1" w:rsidRPr="00826EC1" w:rsidRDefault="00826EC1" w:rsidP="00826EC1">
      <w:pPr>
        <w:pStyle w:val="a4"/>
        <w:numPr>
          <w:ilvl w:val="0"/>
          <w:numId w:val="28"/>
        </w:numPr>
        <w:spacing w:line="276" w:lineRule="auto"/>
        <w:ind w:right="-58"/>
        <w:jc w:val="both"/>
        <w:rPr>
          <w:sz w:val="28"/>
          <w:szCs w:val="28"/>
        </w:rPr>
      </w:pPr>
      <w:r w:rsidRPr="00826EC1">
        <w:rPr>
          <w:sz w:val="28"/>
          <w:szCs w:val="28"/>
        </w:rPr>
        <w:t xml:space="preserve"> взаимное информирование о ребенке и разумное использование полученной информации педагогами и родителями в интересах детей. </w:t>
      </w:r>
    </w:p>
    <w:p w:rsidR="00826EC1" w:rsidRPr="00826EC1" w:rsidRDefault="00826EC1" w:rsidP="00826EC1">
      <w:pPr>
        <w:pStyle w:val="a4"/>
        <w:numPr>
          <w:ilvl w:val="0"/>
          <w:numId w:val="28"/>
        </w:numPr>
        <w:spacing w:line="276" w:lineRule="auto"/>
        <w:ind w:right="-58"/>
        <w:jc w:val="both"/>
        <w:rPr>
          <w:sz w:val="28"/>
          <w:szCs w:val="28"/>
        </w:rPr>
      </w:pPr>
      <w:r w:rsidRPr="00826EC1">
        <w:rPr>
          <w:sz w:val="28"/>
          <w:szCs w:val="28"/>
        </w:rPr>
        <w:t>Общение с родителями по поводу детей — важнейшая обязанность педагогического коллектива;</w:t>
      </w:r>
    </w:p>
    <w:p w:rsidR="00826EC1" w:rsidRPr="00826EC1" w:rsidRDefault="00826EC1" w:rsidP="00826EC1">
      <w:pPr>
        <w:pStyle w:val="a4"/>
        <w:numPr>
          <w:ilvl w:val="0"/>
          <w:numId w:val="28"/>
        </w:numPr>
        <w:spacing w:line="276" w:lineRule="auto"/>
        <w:ind w:right="-58"/>
        <w:jc w:val="both"/>
        <w:rPr>
          <w:sz w:val="28"/>
          <w:szCs w:val="28"/>
        </w:rPr>
      </w:pPr>
      <w:r w:rsidRPr="00826EC1">
        <w:rPr>
          <w:sz w:val="28"/>
          <w:szCs w:val="28"/>
        </w:rPr>
        <w:t> обеспечение открытости дошкольного образования: открытость и  доступность информации, регулярность информирования, свободный доступ родителей в пространство детского сада;</w:t>
      </w:r>
    </w:p>
    <w:p w:rsidR="00826EC1" w:rsidRPr="00826EC1" w:rsidRDefault="00826EC1" w:rsidP="00826EC1">
      <w:pPr>
        <w:pStyle w:val="a4"/>
        <w:numPr>
          <w:ilvl w:val="0"/>
          <w:numId w:val="28"/>
        </w:numPr>
        <w:spacing w:line="276" w:lineRule="auto"/>
        <w:ind w:right="-58"/>
        <w:jc w:val="both"/>
        <w:rPr>
          <w:sz w:val="28"/>
          <w:szCs w:val="28"/>
        </w:rPr>
      </w:pPr>
      <w:r w:rsidRPr="00826EC1">
        <w:rPr>
          <w:sz w:val="28"/>
          <w:szCs w:val="28"/>
        </w:rPr>
        <w:t> 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</w:t>
      </w:r>
    </w:p>
    <w:p w:rsidR="00826EC1" w:rsidRPr="00826EC1" w:rsidRDefault="00826EC1" w:rsidP="00826EC1">
      <w:pPr>
        <w:pStyle w:val="a4"/>
        <w:numPr>
          <w:ilvl w:val="0"/>
          <w:numId w:val="28"/>
        </w:numPr>
        <w:spacing w:line="276" w:lineRule="auto"/>
        <w:ind w:right="-58"/>
        <w:jc w:val="both"/>
        <w:rPr>
          <w:sz w:val="28"/>
          <w:szCs w:val="28"/>
        </w:rPr>
      </w:pPr>
      <w:r w:rsidRPr="00826EC1">
        <w:rPr>
          <w:sz w:val="28"/>
          <w:szCs w:val="28"/>
        </w:rPr>
        <w:lastRenderedPageBreak/>
        <w:t> 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26EC1" w:rsidRPr="00826EC1" w:rsidRDefault="00826EC1" w:rsidP="00826EC1">
      <w:pPr>
        <w:pStyle w:val="a4"/>
        <w:numPr>
          <w:ilvl w:val="0"/>
          <w:numId w:val="28"/>
        </w:numPr>
        <w:spacing w:line="276" w:lineRule="auto"/>
        <w:ind w:right="-58"/>
        <w:jc w:val="both"/>
        <w:rPr>
          <w:sz w:val="28"/>
          <w:szCs w:val="28"/>
        </w:rPr>
      </w:pPr>
      <w:r w:rsidRPr="00826EC1">
        <w:rPr>
          <w:sz w:val="28"/>
          <w:szCs w:val="28"/>
        </w:rPr>
        <w:t> обеспечение единства подходов к воспитанию детей в условиях дошкольного образовательного учреждения и семьи.</w:t>
      </w:r>
    </w:p>
    <w:p w:rsidR="00826EC1" w:rsidRPr="00826EC1" w:rsidRDefault="00826EC1" w:rsidP="00826EC1">
      <w:pPr>
        <w:pStyle w:val="a4"/>
        <w:spacing w:line="276" w:lineRule="auto"/>
        <w:ind w:right="-58"/>
        <w:jc w:val="both"/>
        <w:rPr>
          <w:sz w:val="28"/>
          <w:szCs w:val="28"/>
        </w:rPr>
      </w:pPr>
    </w:p>
    <w:p w:rsidR="00826EC1" w:rsidRPr="00826EC1" w:rsidRDefault="00826EC1" w:rsidP="00826EC1">
      <w:pPr>
        <w:pStyle w:val="a4"/>
        <w:spacing w:line="276" w:lineRule="auto"/>
        <w:ind w:right="-58"/>
        <w:jc w:val="center"/>
        <w:rPr>
          <w:i/>
          <w:sz w:val="28"/>
          <w:szCs w:val="28"/>
        </w:rPr>
      </w:pPr>
      <w:r w:rsidRPr="00826EC1">
        <w:rPr>
          <w:i/>
          <w:sz w:val="28"/>
          <w:szCs w:val="28"/>
        </w:rPr>
        <w:t>Особенности взаимодействия педагогического коллектива с семьями воспитанников</w:t>
      </w:r>
    </w:p>
    <w:tbl>
      <w:tblPr>
        <w:tblW w:w="0" w:type="auto"/>
        <w:jc w:val="center"/>
        <w:tblInd w:w="-2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0"/>
        <w:gridCol w:w="4320"/>
        <w:gridCol w:w="4407"/>
      </w:tblGrid>
      <w:tr w:rsidR="00826EC1" w:rsidRPr="00826EC1" w:rsidTr="003762A7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Реальное участие родителей</w:t>
            </w:r>
          </w:p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участия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сотрудничества</w:t>
            </w:r>
          </w:p>
        </w:tc>
      </w:tr>
      <w:tr w:rsidR="00826EC1" w:rsidRPr="00826EC1" w:rsidTr="003762A7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-Анкетирование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 Социологический опрос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 «Родительская почта»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3-4 раза в год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826EC1" w:rsidRPr="00826EC1" w:rsidTr="003762A7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создании условий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-оказание помощи в ремонтных работах;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26EC1" w:rsidRPr="00826EC1" w:rsidTr="003762A7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826EC1" w:rsidRPr="00826EC1" w:rsidTr="003762A7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просветительской деятельности, </w:t>
            </w: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-наглядная информация (стенды, </w:t>
            </w: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папки-передвижки, семейные и групповые фотоальбомы, фоторепортажи «Моя семья», «Как мы отдыхаем»</w:t>
            </w:r>
            <w:proofErr w:type="gramEnd"/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-памятки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-консультации, 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-родительские собрания;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постоянно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постоянно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годовому плану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6EC1" w:rsidRPr="00826EC1" w:rsidTr="003762A7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Выставки совместного творчества.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Совместные праздники, развлечения.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- Мероприятия с родителями в рамках проектной деятельности.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годовому плану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годовому плану</w:t>
            </w: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6EC1" w:rsidRPr="00826EC1" w:rsidRDefault="00826EC1" w:rsidP="00826EC1">
      <w:pPr>
        <w:pStyle w:val="a4"/>
        <w:spacing w:line="276" w:lineRule="auto"/>
        <w:ind w:right="-58"/>
        <w:jc w:val="both"/>
        <w:rPr>
          <w:sz w:val="28"/>
          <w:szCs w:val="28"/>
        </w:rPr>
      </w:pPr>
    </w:p>
    <w:p w:rsidR="00826EC1" w:rsidRPr="00826EC1" w:rsidRDefault="00826EC1" w:rsidP="00826EC1">
      <w:pPr>
        <w:tabs>
          <w:tab w:val="num" w:pos="0"/>
        </w:tabs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6EC1" w:rsidRPr="00826EC1" w:rsidRDefault="00826EC1" w:rsidP="00826EC1">
      <w:pPr>
        <w:tabs>
          <w:tab w:val="num" w:pos="0"/>
        </w:tabs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6EC1" w:rsidRPr="00826EC1" w:rsidRDefault="00826EC1" w:rsidP="00826EC1">
      <w:pPr>
        <w:tabs>
          <w:tab w:val="num" w:pos="0"/>
        </w:tabs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6EC1" w:rsidRPr="00826EC1" w:rsidRDefault="00826EC1" w:rsidP="00826EC1">
      <w:pPr>
        <w:tabs>
          <w:tab w:val="num" w:pos="0"/>
        </w:tabs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6EC1" w:rsidRPr="00826EC1" w:rsidRDefault="00826EC1" w:rsidP="00826EC1">
      <w:pPr>
        <w:tabs>
          <w:tab w:val="num" w:pos="0"/>
        </w:tabs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6EC1" w:rsidRPr="00826EC1" w:rsidRDefault="00826EC1" w:rsidP="00826EC1">
      <w:pPr>
        <w:tabs>
          <w:tab w:val="num" w:pos="0"/>
        </w:tabs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6EC1" w:rsidRPr="00826EC1" w:rsidRDefault="00826EC1" w:rsidP="00826EC1">
      <w:pPr>
        <w:tabs>
          <w:tab w:val="num" w:pos="0"/>
        </w:tabs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i/>
          <w:sz w:val="28"/>
          <w:szCs w:val="28"/>
        </w:rPr>
        <w:t>Перспективный план по взаимодействию педагогического коллектива с родителями.</w:t>
      </w:r>
    </w:p>
    <w:p w:rsidR="00826EC1" w:rsidRPr="00826EC1" w:rsidRDefault="00826EC1" w:rsidP="00826E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EC1" w:rsidRPr="00826EC1" w:rsidRDefault="00826EC1" w:rsidP="00826EC1">
      <w:pPr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26EC1">
        <w:rPr>
          <w:rFonts w:ascii="Times New Roman" w:eastAsia="Times New Roman" w:hAnsi="Times New Roman" w:cs="Times New Roman"/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826EC1" w:rsidRPr="00826EC1" w:rsidRDefault="00826EC1" w:rsidP="00826EC1">
      <w:pPr>
        <w:ind w:right="-42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3893" w:type="dxa"/>
        <w:jc w:val="center"/>
        <w:tblInd w:w="-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6"/>
        <w:gridCol w:w="10247"/>
      </w:tblGrid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Организационное родительское собрание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«Знакомство родителей с программными задачами на учебный год»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«Не требуйте от детей идеальности»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«Дайте ребенку больше самостоятельности»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«Сезонная одежда детей»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«Возрастные особенности ребёнка 5-6   лет»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Консультация.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«Повышение интереса детей к составлению рассказов»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«От чего зависит родительский авторитет»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 пользе занятий с пластилином»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</w:t>
            </w:r>
            <w:proofErr w:type="gramStart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ередвижка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речи детей 5-6 лет»</w:t>
            </w: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«Экрана звукопроизношения»</w:t>
            </w:r>
          </w:p>
          <w:p w:rsidR="00826EC1" w:rsidRPr="00826EC1" w:rsidRDefault="00826EC1" w:rsidP="003762A7">
            <w:pPr>
              <w:numPr>
                <w:ilvl w:val="0"/>
                <w:numId w:val="3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родительского уголка на осеннюю тему «Золотая осень»</w:t>
            </w:r>
          </w:p>
        </w:tc>
      </w:tr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листок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«Роль игры в жизни ребенка»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мелкой моторики ребенка»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 для родителей «Профилактика гриппа и ОРЗИ»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«Закаливание»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«Предупреждение детского травматизма»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родителями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«Выходные дни в семье»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артикуляционного аппарата»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«Трудовое воспитание ребенка в семье и в детском саду»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совместных работ детей и родителей из природного и бросового материала</w:t>
            </w:r>
            <w:proofErr w:type="gramStart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gramEnd"/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Какие мы фантазеры!»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Фольклорный праздник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«Осень»</w:t>
            </w: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6EC1" w:rsidRPr="00826EC1" w:rsidRDefault="00826EC1" w:rsidP="003762A7">
            <w:pPr>
              <w:numPr>
                <w:ilvl w:val="0"/>
                <w:numId w:val="32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подготовке осеннего утренника</w:t>
            </w:r>
          </w:p>
        </w:tc>
      </w:tr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«Одежда детей в группе»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«Соблюдение режима дня»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«Посеешь привычку – пожнешь характер»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</w:t>
            </w:r>
            <w:proofErr w:type="gramStart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ередвижка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«Игры в компании»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творчества у ребенка»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и чаепитие с родителями в честь Дня матери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«Отдых детей в выходные дни»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«Подвижная игра - как средство физического развития личности» 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выставки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«Семейное древо»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папки-передвижки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«Осень в разгаре»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Анкетирование родителей. Тема: «Какой вы родитель?»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 «Помоги тем, кто рядом».  (Совместное изготовление родителей с детьми кормушек для птиц)</w:t>
            </w:r>
          </w:p>
          <w:p w:rsidR="00826EC1" w:rsidRPr="00826EC1" w:rsidRDefault="00826EC1" w:rsidP="003762A7">
            <w:pPr>
              <w:numPr>
                <w:ilvl w:val="0"/>
                <w:numId w:val="33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родителей. Тема: «Способы изготовления кормушек»</w:t>
            </w:r>
          </w:p>
        </w:tc>
      </w:tr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numPr>
                <w:ilvl w:val="0"/>
                <w:numId w:val="34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«Роль бабушки и дедушки в семейном воспитании»</w:t>
            </w:r>
          </w:p>
          <w:p w:rsidR="00826EC1" w:rsidRPr="00826EC1" w:rsidRDefault="00826EC1" w:rsidP="003762A7">
            <w:pPr>
              <w:numPr>
                <w:ilvl w:val="0"/>
                <w:numId w:val="34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«Ознакомление с планом новогоднего праздника» </w:t>
            </w: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(Совместная деятельность с родителями</w:t>
            </w:r>
            <w:proofErr w:type="gramStart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826EC1" w:rsidRPr="00826EC1" w:rsidRDefault="00826EC1" w:rsidP="003762A7">
            <w:pPr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родителей с техникой безопасности на утреннике </w:t>
            </w:r>
          </w:p>
          <w:p w:rsidR="00826EC1" w:rsidRPr="00826EC1" w:rsidRDefault="00826EC1" w:rsidP="003762A7">
            <w:pPr>
              <w:numPr>
                <w:ilvl w:val="0"/>
                <w:numId w:val="34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«Воспитания трудолюбия у детей дошкольного возраста»</w:t>
            </w:r>
          </w:p>
          <w:p w:rsidR="00826EC1" w:rsidRPr="00826EC1" w:rsidRDefault="00826EC1" w:rsidP="003762A7">
            <w:pPr>
              <w:numPr>
                <w:ilvl w:val="0"/>
                <w:numId w:val="34"/>
              </w:num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Семейный конкурс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«Новогодняя игрушка</w:t>
            </w:r>
            <w:proofErr w:type="gramStart"/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826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826E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праздничное оформление группы)</w:t>
            </w:r>
          </w:p>
          <w:p w:rsidR="00826EC1" w:rsidRPr="00826EC1" w:rsidRDefault="00826EC1" w:rsidP="003762A7">
            <w:pPr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Предложить родителям сделать лопатки для расчистки снега </w:t>
            </w:r>
          </w:p>
          <w:p w:rsidR="00826EC1" w:rsidRPr="00826EC1" w:rsidRDefault="00826EC1" w:rsidP="003762A7">
            <w:pPr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родительского уголка на зимнюю тему. «Здравствуй, гостья Зима!»</w:t>
            </w:r>
          </w:p>
          <w:p w:rsidR="00826EC1" w:rsidRPr="00826EC1" w:rsidRDefault="00826EC1" w:rsidP="003762A7">
            <w:pPr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 (Новогодние советы, приметы, развлечения, конкурсы)</w:t>
            </w:r>
          </w:p>
          <w:p w:rsidR="00826EC1" w:rsidRPr="00826EC1" w:rsidRDefault="00826EC1" w:rsidP="003762A7">
            <w:pPr>
              <w:numPr>
                <w:ilvl w:val="0"/>
                <w:numId w:val="34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 «Правила перевозки детей в автомобиле»</w:t>
            </w:r>
          </w:p>
        </w:tc>
      </w:tr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numPr>
                <w:ilvl w:val="0"/>
                <w:numId w:val="3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лист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«Мудрые мысли о воспитании»</w:t>
            </w:r>
          </w:p>
          <w:p w:rsidR="00826EC1" w:rsidRPr="00826EC1" w:rsidRDefault="00826EC1" w:rsidP="003762A7">
            <w:pPr>
              <w:numPr>
                <w:ilvl w:val="0"/>
                <w:numId w:val="3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«Первая помощь при обморожении»</w:t>
            </w:r>
          </w:p>
          <w:p w:rsidR="00826EC1" w:rsidRPr="00826EC1" w:rsidRDefault="00826EC1" w:rsidP="003762A7">
            <w:pPr>
              <w:numPr>
                <w:ilvl w:val="0"/>
                <w:numId w:val="3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</w:t>
            </w:r>
            <w:proofErr w:type="gramEnd"/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рофилактика простудных заболеваний»</w:t>
            </w:r>
          </w:p>
          <w:p w:rsidR="00826EC1" w:rsidRPr="00826EC1" w:rsidRDefault="00826EC1" w:rsidP="003762A7">
            <w:pPr>
              <w:numPr>
                <w:ilvl w:val="0"/>
                <w:numId w:val="3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листа здоровья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«Мы растем»</w:t>
            </w: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26EC1" w:rsidRPr="00826EC1" w:rsidRDefault="00826EC1" w:rsidP="003762A7">
            <w:pPr>
              <w:numPr>
                <w:ilvl w:val="0"/>
                <w:numId w:val="3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 папку передвижку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«Советы родителям по охране жизни и здоровья детей»</w:t>
            </w:r>
          </w:p>
          <w:p w:rsidR="00826EC1" w:rsidRPr="00826EC1" w:rsidRDefault="00826EC1" w:rsidP="003762A7">
            <w:pPr>
              <w:numPr>
                <w:ilvl w:val="0"/>
                <w:numId w:val="35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«Обогащение речи ребенка устным народным творчеством»</w:t>
            </w:r>
          </w:p>
        </w:tc>
      </w:tr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«Наша Армия. 23 февраля»</w:t>
            </w:r>
          </w:p>
          <w:p w:rsidR="00826EC1" w:rsidRPr="00826EC1" w:rsidRDefault="00826EC1" w:rsidP="003762A7">
            <w:pPr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«Роль отца в семье и его роль в воспитании»</w:t>
            </w:r>
          </w:p>
          <w:p w:rsidR="00826EC1" w:rsidRPr="00826EC1" w:rsidRDefault="00826EC1" w:rsidP="003762A7">
            <w:pPr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«Формирование интереса у детей 5-6 года жизни к людям разных профессий»</w:t>
            </w:r>
          </w:p>
          <w:p w:rsidR="00826EC1" w:rsidRPr="00826EC1" w:rsidRDefault="00826EC1" w:rsidP="003762A7">
            <w:pPr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 детских играх и их содержании»</w:t>
            </w:r>
          </w:p>
          <w:p w:rsidR="00826EC1" w:rsidRPr="00826EC1" w:rsidRDefault="00826EC1" w:rsidP="003762A7">
            <w:pPr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тему: «Мы с папой»</w:t>
            </w:r>
          </w:p>
          <w:p w:rsidR="00826EC1" w:rsidRPr="00826EC1" w:rsidRDefault="00826EC1" w:rsidP="003762A7">
            <w:pPr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Утренник, посвященный 23 февраля</w:t>
            </w:r>
          </w:p>
          <w:p w:rsidR="00826EC1" w:rsidRPr="00826EC1" w:rsidRDefault="00826EC1" w:rsidP="003762A7">
            <w:pPr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анкетирование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«Эмоциональные особенности ребенка»</w:t>
            </w:r>
          </w:p>
          <w:p w:rsidR="00826EC1" w:rsidRPr="00826EC1" w:rsidRDefault="00826EC1" w:rsidP="003762A7">
            <w:pPr>
              <w:numPr>
                <w:ilvl w:val="0"/>
                <w:numId w:val="36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Привлечь родителей </w:t>
            </w:r>
            <w:proofErr w:type="gramStart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расчистки снега на участке</w:t>
            </w:r>
          </w:p>
        </w:tc>
      </w:tr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Семейная выставка работ пап и детей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«Мама с праздником!»</w:t>
            </w:r>
          </w:p>
          <w:p w:rsidR="00826EC1" w:rsidRPr="00826EC1" w:rsidRDefault="00826EC1" w:rsidP="003762A7">
            <w:pPr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тему: «Моя мама»</w:t>
            </w:r>
          </w:p>
          <w:p w:rsidR="00826EC1" w:rsidRPr="00826EC1" w:rsidRDefault="00826EC1" w:rsidP="003762A7">
            <w:pPr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утренник, чаепитие для мам</w:t>
            </w:r>
          </w:p>
          <w:p w:rsidR="00826EC1" w:rsidRPr="00826EC1" w:rsidRDefault="00826EC1" w:rsidP="003762A7">
            <w:pPr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«Воспитание заботливого отношения к окружающим»</w:t>
            </w:r>
          </w:p>
          <w:p w:rsidR="00826EC1" w:rsidRPr="00826EC1" w:rsidRDefault="00826EC1" w:rsidP="003762A7">
            <w:pPr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«Весенняя витаминизация организма ребенка»</w:t>
            </w:r>
          </w:p>
          <w:p w:rsidR="00826EC1" w:rsidRPr="00826EC1" w:rsidRDefault="00826EC1" w:rsidP="003762A7">
            <w:pPr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Оформить папку-передвижку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«Ранняя весна»</w:t>
            </w:r>
          </w:p>
          <w:p w:rsidR="00826EC1" w:rsidRPr="00826EC1" w:rsidRDefault="00826EC1" w:rsidP="003762A7">
            <w:pPr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Поместить в уголок для родителей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«Учите с нами стихи о весне»</w:t>
            </w: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6EC1" w:rsidRPr="00826EC1" w:rsidRDefault="00826EC1" w:rsidP="003762A7">
            <w:pPr>
              <w:numPr>
                <w:ilvl w:val="0"/>
                <w:numId w:val="3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«Воспитание усидчивости у детей дошкольного возраста»</w:t>
            </w:r>
          </w:p>
        </w:tc>
      </w:tr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numPr>
                <w:ilvl w:val="0"/>
                <w:numId w:val="3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«Итоги работы за год»</w:t>
            </w:r>
          </w:p>
          <w:p w:rsidR="00826EC1" w:rsidRPr="00826EC1" w:rsidRDefault="00826EC1" w:rsidP="003762A7">
            <w:pPr>
              <w:numPr>
                <w:ilvl w:val="0"/>
                <w:numId w:val="3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«Патриотическое воспитание ребенка»</w:t>
            </w:r>
          </w:p>
          <w:p w:rsidR="00826EC1" w:rsidRPr="00826EC1" w:rsidRDefault="00826EC1" w:rsidP="003762A7">
            <w:pPr>
              <w:numPr>
                <w:ilvl w:val="0"/>
                <w:numId w:val="3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«Осторожно- клещевой энцефалит»</w:t>
            </w:r>
          </w:p>
          <w:p w:rsidR="00826EC1" w:rsidRPr="00826EC1" w:rsidRDefault="00826EC1" w:rsidP="003762A7">
            <w:pPr>
              <w:numPr>
                <w:ilvl w:val="0"/>
                <w:numId w:val="3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«Нарушение речи </w:t>
            </w:r>
            <w:proofErr w:type="spellStart"/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иих</w:t>
            </w:r>
            <w:proofErr w:type="spellEnd"/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коррекция»</w:t>
            </w:r>
          </w:p>
          <w:p w:rsidR="00826EC1" w:rsidRPr="00826EC1" w:rsidRDefault="00826EC1" w:rsidP="003762A7">
            <w:pPr>
              <w:numPr>
                <w:ilvl w:val="0"/>
                <w:numId w:val="3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«Правила безопасности для детей. Безопасность на дорогах»</w:t>
            </w:r>
          </w:p>
          <w:p w:rsidR="00826EC1" w:rsidRPr="00826EC1" w:rsidRDefault="00826EC1" w:rsidP="003762A7">
            <w:pPr>
              <w:numPr>
                <w:ilvl w:val="0"/>
                <w:numId w:val="3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 папку передвижку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«Лекарственные растения»</w:t>
            </w:r>
          </w:p>
          <w:p w:rsidR="00826EC1" w:rsidRPr="00826EC1" w:rsidRDefault="00826EC1" w:rsidP="003762A7">
            <w:pPr>
              <w:numPr>
                <w:ilvl w:val="0"/>
                <w:numId w:val="3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Папка – передвижка. «Праздник – Светлая Пасха!»</w:t>
            </w:r>
          </w:p>
          <w:p w:rsidR="00826EC1" w:rsidRPr="00826EC1" w:rsidRDefault="00826EC1" w:rsidP="003762A7">
            <w:pPr>
              <w:numPr>
                <w:ilvl w:val="0"/>
                <w:numId w:val="38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Фотовыставка «Вот как мы живём!»</w:t>
            </w:r>
          </w:p>
        </w:tc>
      </w:tr>
      <w:tr w:rsidR="00826EC1" w:rsidRPr="00826EC1" w:rsidTr="003762A7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C1" w:rsidRPr="00826EC1" w:rsidRDefault="00826EC1" w:rsidP="003762A7">
            <w:pPr>
              <w:numPr>
                <w:ilvl w:val="0"/>
                <w:numId w:val="3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«Детские вопросы и как на них отвечать»</w:t>
            </w:r>
          </w:p>
          <w:p w:rsidR="00826EC1" w:rsidRPr="00826EC1" w:rsidRDefault="00826EC1" w:rsidP="003762A7">
            <w:pPr>
              <w:numPr>
                <w:ilvl w:val="0"/>
                <w:numId w:val="3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работ – поздравление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«День Победы»</w:t>
            </w:r>
          </w:p>
          <w:p w:rsidR="00826EC1" w:rsidRPr="00826EC1" w:rsidRDefault="00826EC1" w:rsidP="003762A7">
            <w:pPr>
              <w:numPr>
                <w:ilvl w:val="0"/>
                <w:numId w:val="3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Папка-передвижка «15 мая - День Семьи»</w:t>
            </w:r>
          </w:p>
          <w:p w:rsidR="00826EC1" w:rsidRPr="00826EC1" w:rsidRDefault="00826EC1" w:rsidP="003762A7">
            <w:pPr>
              <w:numPr>
                <w:ilvl w:val="0"/>
                <w:numId w:val="3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«Учите замечать красоту в природе»</w:t>
            </w:r>
          </w:p>
          <w:p w:rsidR="00826EC1" w:rsidRPr="00826EC1" w:rsidRDefault="00826EC1" w:rsidP="003762A7">
            <w:pPr>
              <w:numPr>
                <w:ilvl w:val="0"/>
                <w:numId w:val="3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 – уборка участка, разбивка цветника</w:t>
            </w:r>
          </w:p>
          <w:p w:rsidR="00826EC1" w:rsidRPr="00826EC1" w:rsidRDefault="00826EC1" w:rsidP="003762A7">
            <w:pPr>
              <w:numPr>
                <w:ilvl w:val="0"/>
                <w:numId w:val="3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Поместить в кармашек для родителей «Учите с нами «стихи и пословицы о весне</w:t>
            </w:r>
          </w:p>
          <w:p w:rsidR="00826EC1" w:rsidRPr="00826EC1" w:rsidRDefault="00826EC1" w:rsidP="003762A7">
            <w:pPr>
              <w:numPr>
                <w:ilvl w:val="0"/>
                <w:numId w:val="3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«Проведение выходного дня»</w:t>
            </w:r>
          </w:p>
          <w:p w:rsidR="00826EC1" w:rsidRPr="00826EC1" w:rsidRDefault="00826EC1" w:rsidP="003762A7">
            <w:pPr>
              <w:numPr>
                <w:ilvl w:val="0"/>
                <w:numId w:val="3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826E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«Кино и телевидение в жизни ребенка»</w:t>
            </w:r>
          </w:p>
          <w:p w:rsidR="00826EC1" w:rsidRPr="00826EC1" w:rsidRDefault="00826EC1" w:rsidP="003762A7">
            <w:pPr>
              <w:numPr>
                <w:ilvl w:val="0"/>
                <w:numId w:val="39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«Профилактика детского травматизма в летний оздоровительный период».</w:t>
            </w:r>
          </w:p>
        </w:tc>
      </w:tr>
    </w:tbl>
    <w:p w:rsidR="00826EC1" w:rsidRPr="00826EC1" w:rsidRDefault="00826EC1" w:rsidP="00826EC1">
      <w:pPr>
        <w:spacing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26EC1" w:rsidRPr="00826EC1" w:rsidRDefault="00826EC1" w:rsidP="00826EC1">
      <w:pPr>
        <w:pStyle w:val="a4"/>
        <w:spacing w:line="276" w:lineRule="auto"/>
        <w:ind w:right="-58"/>
        <w:jc w:val="both"/>
        <w:rPr>
          <w:sz w:val="28"/>
          <w:szCs w:val="28"/>
        </w:rPr>
      </w:pPr>
    </w:p>
    <w:p w:rsidR="00826EC1" w:rsidRPr="00826EC1" w:rsidRDefault="00826EC1" w:rsidP="00826EC1">
      <w:pPr>
        <w:ind w:right="3540"/>
        <w:jc w:val="both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right="3540"/>
        <w:jc w:val="both"/>
        <w:rPr>
          <w:rFonts w:ascii="Times New Roman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1115" w:right="857" w:bottom="470" w:left="1440" w:header="0" w:footer="0" w:gutter="0"/>
          <w:cols w:space="720" w:equalWidth="0">
            <w:col w:w="14540"/>
          </w:cols>
        </w:sect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3. ОРГАНИЗАЦИОННЫЙ РАЗДЕЛ</w:t>
      </w:r>
    </w:p>
    <w:p w:rsidR="00826EC1" w:rsidRPr="00826EC1" w:rsidRDefault="00826EC1" w:rsidP="00826EC1">
      <w:pPr>
        <w:spacing w:line="192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3.1 РЕЖИМ ДНЯ ДЕТЕЙ СТАРШЕЙ ГРУППЫ</w:t>
      </w:r>
    </w:p>
    <w:p w:rsidR="00826EC1" w:rsidRPr="00826EC1" w:rsidRDefault="00826EC1" w:rsidP="00826EC1">
      <w:pPr>
        <w:spacing w:line="180" w:lineRule="auto"/>
        <w:ind w:right="20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(в группе с 12-ти часовым пребыванием)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2270"/>
      </w:tblGrid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РЕЖИМНЫЕ ПРОЦЕССЫ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7:00- 8:00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Приём, осмотр, свободные игры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8.00-8.10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Утренняя гимнастика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8:10- 8:40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завтраку, завтрак, дежурство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8:40- 9:00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Утренний круг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9:00- 10:40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Игры, кружки, занятия, занятия со специалистами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10:40- 12:30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прогулке, прогулка. Возвращение с прогулки, самостоятельная деятельность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12:30- 13:00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13:00- 15:00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ко сну, чтение перед сном, дневной сон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15:00- 15:30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Постепенный подъём, профилактические </w:t>
            </w:r>
            <w:proofErr w:type="spellStart"/>
            <w:proofErr w:type="gramStart"/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физкультурно</w:t>
            </w:r>
            <w:proofErr w:type="spellEnd"/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оздоровительные</w:t>
            </w:r>
            <w:proofErr w:type="gramEnd"/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процедуры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15:30- 15:50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15:50- 17:00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Игры, самостоятельная деятельность. Подготовка к прогулке.</w:t>
            </w:r>
          </w:p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Прогулка. Возвращение с прогулки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17:00- 17:15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Вечерний круг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17:15- 19:00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ужину. Ужин.</w:t>
            </w:r>
          </w:p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Самостоятельная деятельность, уход домой</w:t>
            </w:r>
          </w:p>
        </w:tc>
      </w:tr>
    </w:tbl>
    <w:p w:rsidR="00826EC1" w:rsidRPr="00826EC1" w:rsidRDefault="00826EC1" w:rsidP="00826EC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6EC1" w:rsidRPr="00826EC1" w:rsidRDefault="00826EC1" w:rsidP="00826EC1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РЕЖИМ ДНЯ ДЕТЕЙ СТАРШЕЙ ГРУППЫ</w:t>
      </w:r>
    </w:p>
    <w:p w:rsidR="00826EC1" w:rsidRPr="00826EC1" w:rsidRDefault="00826EC1" w:rsidP="00826EC1">
      <w:pPr>
        <w:spacing w:line="180" w:lineRule="auto"/>
        <w:ind w:right="20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(в группе с 12-ти часовым пребыванием) в теплый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2270"/>
      </w:tblGrid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РЕЖИМНЫЕ ПРОЦЕССЫ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7:00- 8:00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Приём, осмотр, свободные игры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8.00-8.10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Утренняя гимнастика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8:10- 8:40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завтраку, завтрак, дежурство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8:40- 9:00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Утренний круг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9:00- 10:00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Игры, кружки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10:00- 12:50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прогулке, прогулка. Возвращение с прогулки, самостоятельная деятельность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12:50- 13:20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13:20- 15:10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ко сну, чтение перед сном, дневной сон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15:10- 15:30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Постепенный подъём, профилактические </w:t>
            </w:r>
            <w:proofErr w:type="spellStart"/>
            <w:proofErr w:type="gramStart"/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физкультурно</w:t>
            </w:r>
            <w:proofErr w:type="spellEnd"/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оздоровительные</w:t>
            </w:r>
            <w:proofErr w:type="gramEnd"/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процедуры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15:30- 15:50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15:50- 17:00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Игры, самостоятельная деятельность. Подготовка к прогулке.</w:t>
            </w:r>
          </w:p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Прогулка. Возвращение с прогулки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17:00- 17:15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Вечерний круг</w:t>
            </w:r>
          </w:p>
        </w:tc>
      </w:tr>
      <w:tr w:rsidR="00826EC1" w:rsidRPr="00826EC1" w:rsidTr="003762A7">
        <w:tc>
          <w:tcPr>
            <w:tcW w:w="2439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17:15- 19:00</w:t>
            </w:r>
          </w:p>
        </w:tc>
        <w:tc>
          <w:tcPr>
            <w:tcW w:w="12270" w:type="dxa"/>
            <w:shd w:val="clear" w:color="auto" w:fill="auto"/>
          </w:tcPr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ужину. Ужин.</w:t>
            </w:r>
          </w:p>
          <w:p w:rsidR="00826EC1" w:rsidRPr="00826EC1" w:rsidRDefault="00826EC1" w:rsidP="003762A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6E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Самостоятельная деятельность, уход домой</w:t>
            </w:r>
          </w:p>
        </w:tc>
      </w:tr>
    </w:tbl>
    <w:p w:rsidR="00826EC1" w:rsidRPr="00826EC1" w:rsidRDefault="00826EC1" w:rsidP="00826EC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6EC1" w:rsidRPr="00826EC1" w:rsidRDefault="00826EC1" w:rsidP="00826EC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EC1" w:rsidRPr="00826EC1" w:rsidRDefault="00826EC1" w:rsidP="00826EC1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EC1" w:rsidRPr="00826EC1" w:rsidRDefault="00826EC1" w:rsidP="00826EC1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C1">
        <w:rPr>
          <w:rFonts w:ascii="Times New Roman" w:hAnsi="Times New Roman" w:cs="Times New Roman"/>
          <w:b/>
          <w:sz w:val="28"/>
          <w:szCs w:val="28"/>
        </w:rPr>
        <w:t>3.2. ООД на 2022-2023 учебный год старшая группа</w:t>
      </w:r>
    </w:p>
    <w:p w:rsidR="00826EC1" w:rsidRPr="00826EC1" w:rsidRDefault="00826EC1" w:rsidP="00826EC1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691"/>
        <w:gridCol w:w="3688"/>
        <w:gridCol w:w="3689"/>
        <w:gridCol w:w="3688"/>
      </w:tblGrid>
      <w:tr w:rsidR="00826EC1" w:rsidRPr="00826EC1" w:rsidTr="003762A7">
        <w:tc>
          <w:tcPr>
            <w:tcW w:w="3696" w:type="dxa"/>
            <w:vMerge w:val="restart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090" w:type="dxa"/>
            <w:gridSpan w:val="3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Количество  занятий:</w:t>
            </w:r>
          </w:p>
        </w:tc>
      </w:tr>
      <w:tr w:rsidR="00826EC1" w:rsidRPr="00826EC1" w:rsidTr="003762A7">
        <w:tc>
          <w:tcPr>
            <w:tcW w:w="3696" w:type="dxa"/>
            <w:vMerge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826EC1" w:rsidRPr="00826EC1" w:rsidTr="003762A7"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26EC1" w:rsidRPr="00826EC1" w:rsidTr="003762A7"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26EC1" w:rsidRPr="00826EC1" w:rsidTr="003762A7"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Pr="0082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направление:</w:t>
            </w: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826EC1" w:rsidRPr="00826EC1" w:rsidTr="003762A7"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26EC1" w:rsidRPr="00826EC1" w:rsidTr="003762A7"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6EC1" w:rsidRPr="00826EC1" w:rsidTr="003762A7"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6EC1" w:rsidRPr="00826EC1" w:rsidTr="003762A7"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26EC1" w:rsidRPr="00826EC1" w:rsidTr="003762A7"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26EC1" w:rsidRPr="00826EC1" w:rsidTr="003762A7"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Итоги:</w:t>
            </w:r>
          </w:p>
        </w:tc>
        <w:tc>
          <w:tcPr>
            <w:tcW w:w="369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97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</w:tr>
    </w:tbl>
    <w:p w:rsidR="00826EC1" w:rsidRPr="00826EC1" w:rsidRDefault="00826EC1" w:rsidP="00826EC1">
      <w:pPr>
        <w:spacing w:line="290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right="-279"/>
        <w:jc w:val="center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3.3 РАСПИСАНИЕ ОБРАЗОВАТЕЛЬНОЙ ДЕЯТЕЛЬНОСТИ</w:t>
      </w:r>
    </w:p>
    <w:tbl>
      <w:tblPr>
        <w:tblStyle w:val="a9"/>
        <w:tblW w:w="0" w:type="auto"/>
        <w:tblLook w:val="04A0"/>
      </w:tblPr>
      <w:tblGrid>
        <w:gridCol w:w="2950"/>
        <w:gridCol w:w="2951"/>
        <w:gridCol w:w="2951"/>
        <w:gridCol w:w="2950"/>
        <w:gridCol w:w="2954"/>
      </w:tblGrid>
      <w:tr w:rsidR="00826EC1" w:rsidRPr="00826EC1" w:rsidTr="003762A7">
        <w:tc>
          <w:tcPr>
            <w:tcW w:w="2950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1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1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0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4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26EC1" w:rsidRPr="00826EC1" w:rsidTr="003762A7">
        <w:tc>
          <w:tcPr>
            <w:tcW w:w="14756" w:type="dxa"/>
            <w:gridSpan w:val="5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развитие, речевое развитие: детский совет, сюжетно-ролевая игра, игры на взаимодействие, чтение художественной литературы, написание сказок, рефлексия по проведению прогулок/деятельности в группе</w:t>
            </w:r>
          </w:p>
        </w:tc>
      </w:tr>
      <w:tr w:rsidR="00826EC1" w:rsidRPr="00826EC1" w:rsidTr="003762A7">
        <w:tc>
          <w:tcPr>
            <w:tcW w:w="2950" w:type="dxa"/>
          </w:tcPr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развитие: физкультура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реализация проекта, развитие логических представлений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 продуктивная деятельность (рисование)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развитие: музыка 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(9.30-9.55)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реализация проекта, формирование элементарных математических представлений, конструирование (старшая гр., средняя гр.)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развитие: физкультура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реализация проекта, сенсорное представления, развитие экологических представлений, опытно-исследовательская деятельность,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развитие: музыка 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(9.30-9.55)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реализация проекта, введение в грамоту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 продуктивная деятельность (рисование)</w:t>
            </w:r>
          </w:p>
        </w:tc>
        <w:tc>
          <w:tcPr>
            <w:tcW w:w="2954" w:type="dxa"/>
          </w:tcPr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развитие: физкультура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 продуктивная деятельность (лепка/аппликация)</w:t>
            </w: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EC1" w:rsidRPr="00826EC1" w:rsidRDefault="00826EC1" w:rsidP="00826EC1">
      <w:pPr>
        <w:jc w:val="right"/>
        <w:rPr>
          <w:rFonts w:ascii="Times New Roman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989" w:right="857" w:bottom="470" w:left="1440" w:header="0" w:footer="0" w:gutter="0"/>
          <w:cols w:space="720" w:equalWidth="0">
            <w:col w:w="14540"/>
          </w:cols>
        </w:sectPr>
      </w:pPr>
    </w:p>
    <w:tbl>
      <w:tblPr>
        <w:tblpPr w:leftFromText="180" w:rightFromText="180" w:horzAnchor="margin" w:tblpY="-330"/>
        <w:tblW w:w="13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380"/>
        <w:gridCol w:w="12000"/>
        <w:gridCol w:w="20"/>
      </w:tblGrid>
      <w:tr w:rsidR="00826EC1" w:rsidRPr="00826EC1" w:rsidTr="003762A7">
        <w:trPr>
          <w:trHeight w:val="442"/>
        </w:trPr>
        <w:tc>
          <w:tcPr>
            <w:tcW w:w="220" w:type="dxa"/>
            <w:vAlign w:val="bottom"/>
          </w:tcPr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bottom"/>
          </w:tcPr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0" w:type="dxa"/>
            <w:vAlign w:val="bottom"/>
          </w:tcPr>
          <w:p w:rsidR="00826EC1" w:rsidRPr="00826EC1" w:rsidRDefault="00826EC1" w:rsidP="003762A7">
            <w:pPr>
              <w:ind w:left="1480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826EC1" w:rsidRPr="00826EC1" w:rsidRDefault="00826EC1" w:rsidP="0037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EC1" w:rsidRPr="00826EC1" w:rsidRDefault="00826EC1" w:rsidP="00826EC1">
      <w:pPr>
        <w:spacing w:line="129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3.4 ПРОФИЛАКТИЧЕСКО – ОЗДОРОВИТЕЛЬНЫЕ МЕРОПРИЯТИЯ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Для закаливания детей основные природные факторы (солнце, воздух и  вода) используют дифференцированно в  зависимости от  возраста детей, здоровья, с  учетом подготовленности персонала и  материальной базы дошкольной образовательной организации. При организации закаливания должны быть реализованы основные гигиенические принципы  — постепенность, систематичность, комплексность и  учет индивидуальных особенностей ребенка. Закаливающие мероприятия следует осуществлять с учетом здоровья, возраста детей и времени года.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Закаливание детей включает комплекс мероприятий:</w:t>
      </w:r>
    </w:p>
    <w:p w:rsidR="00826EC1" w:rsidRPr="00826EC1" w:rsidRDefault="00826EC1" w:rsidP="00826EC1">
      <w:pPr>
        <w:pStyle w:val="a4"/>
        <w:numPr>
          <w:ilvl w:val="0"/>
          <w:numId w:val="29"/>
        </w:numPr>
        <w:ind w:right="-39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 Широкая аэрация помещений (проветривание).</w:t>
      </w:r>
    </w:p>
    <w:p w:rsidR="00826EC1" w:rsidRPr="00826EC1" w:rsidRDefault="00826EC1" w:rsidP="00826EC1">
      <w:pPr>
        <w:pStyle w:val="a4"/>
        <w:numPr>
          <w:ilvl w:val="0"/>
          <w:numId w:val="29"/>
        </w:numPr>
        <w:ind w:right="-39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 Оптимальный температурный режим.</w:t>
      </w:r>
    </w:p>
    <w:p w:rsidR="00826EC1" w:rsidRPr="00826EC1" w:rsidRDefault="00826EC1" w:rsidP="00826EC1">
      <w:pPr>
        <w:pStyle w:val="a4"/>
        <w:numPr>
          <w:ilvl w:val="0"/>
          <w:numId w:val="29"/>
        </w:numPr>
        <w:ind w:right="-39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 Правильно организованная прогулка.</w:t>
      </w:r>
    </w:p>
    <w:p w:rsidR="00826EC1" w:rsidRPr="00826EC1" w:rsidRDefault="00826EC1" w:rsidP="00826EC1">
      <w:pPr>
        <w:pStyle w:val="a4"/>
        <w:numPr>
          <w:ilvl w:val="0"/>
          <w:numId w:val="29"/>
        </w:numPr>
        <w:ind w:right="-39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 Физические упражнения, проводимые в  легкой спортивной одежде в помещении и на открытом воздухе.</w:t>
      </w:r>
    </w:p>
    <w:p w:rsidR="00826EC1" w:rsidRPr="00826EC1" w:rsidRDefault="00826EC1" w:rsidP="00826EC1">
      <w:pPr>
        <w:pStyle w:val="a4"/>
        <w:numPr>
          <w:ilvl w:val="0"/>
          <w:numId w:val="29"/>
        </w:numPr>
        <w:ind w:right="-39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Умывание прохладной водой и другие водные, воздушные и солнечные процедуры.</w:t>
      </w:r>
    </w:p>
    <w:p w:rsidR="00826EC1" w:rsidRPr="00826EC1" w:rsidRDefault="00826EC1" w:rsidP="00826EC1">
      <w:pPr>
        <w:pStyle w:val="a4"/>
        <w:numPr>
          <w:ilvl w:val="0"/>
          <w:numId w:val="29"/>
        </w:numPr>
        <w:ind w:right="-39"/>
        <w:rPr>
          <w:rFonts w:eastAsia="Gabriola"/>
          <w:bCs/>
          <w:sz w:val="28"/>
          <w:szCs w:val="28"/>
        </w:rPr>
      </w:pPr>
      <w:r w:rsidRPr="00826EC1">
        <w:rPr>
          <w:rFonts w:eastAsia="Gabriola"/>
          <w:bCs/>
          <w:sz w:val="28"/>
          <w:szCs w:val="28"/>
        </w:rPr>
        <w:t> Специальные оздоровительные мероприятия.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 помещении в облегченной одежде.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Необходимо обеспечивать пребывание детей на  воздухе в  соответствии с режимом дня.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Занятия по  физическому развитию для детей в  возрасте от  5-6  лет организуются не менее 3 раз в неделю. 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lastRenderedPageBreak/>
        <w:t xml:space="preserve">Занятия проводят только при отсутствии у детей медицинских противопоказаний и  наличии у детей спортивной одежды, соответствующей погодным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условиям</w:t>
      </w: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.В</w:t>
      </w:r>
      <w:proofErr w:type="spellEnd"/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теплое время года при благоприятных метеорологических условиях большинство занятий физкультурой рекомендуется организовывать на открытом воздухе.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Длительность занятий по физическому развитию составляет:</w:t>
      </w:r>
      <w:r w:rsidRPr="00826EC1">
        <w:rPr>
          <w:rFonts w:ascii="Times New Roman" w:eastAsia="Gabriola" w:hAnsi="Calibri" w:cs="Times New Roman"/>
          <w:bCs/>
          <w:sz w:val="28"/>
          <w:szCs w:val="28"/>
        </w:rPr>
        <w:t>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в старшей группе — 25 минут;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Ежедневно следует проводить с детьми утреннюю гимнастику.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Всередине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статических занятий, требующих высокой умственной нагрузки, рекомендуется проводить физкультминутку длительностью 1–3 минуты.</w:t>
      </w: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Схема закаливания детей в разные сезоны года.</w:t>
      </w:r>
    </w:p>
    <w:tbl>
      <w:tblPr>
        <w:tblStyle w:val="a9"/>
        <w:tblW w:w="5000" w:type="pct"/>
        <w:tblLook w:val="04A0"/>
      </w:tblPr>
      <w:tblGrid>
        <w:gridCol w:w="3764"/>
        <w:gridCol w:w="3764"/>
        <w:gridCol w:w="3764"/>
        <w:gridCol w:w="3764"/>
      </w:tblGrid>
      <w:tr w:rsidR="00826EC1" w:rsidRPr="00826EC1" w:rsidTr="003762A7">
        <w:tc>
          <w:tcPr>
            <w:tcW w:w="1250" w:type="pct"/>
          </w:tcPr>
          <w:p w:rsidR="00826EC1" w:rsidRPr="00826EC1" w:rsidRDefault="00826EC1" w:rsidP="003762A7">
            <w:pPr>
              <w:ind w:right="-39"/>
              <w:jc w:val="center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</w:rPr>
            </w:pPr>
            <w:r w:rsidRPr="00826EC1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</w:rPr>
              <w:t xml:space="preserve">Осень </w:t>
            </w:r>
          </w:p>
        </w:tc>
        <w:tc>
          <w:tcPr>
            <w:tcW w:w="1250" w:type="pct"/>
          </w:tcPr>
          <w:p w:rsidR="00826EC1" w:rsidRPr="00826EC1" w:rsidRDefault="00826EC1" w:rsidP="003762A7">
            <w:pPr>
              <w:ind w:right="-39"/>
              <w:jc w:val="center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</w:rPr>
            </w:pPr>
            <w:r w:rsidRPr="00826EC1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</w:rPr>
              <w:t xml:space="preserve">Зима </w:t>
            </w:r>
          </w:p>
        </w:tc>
        <w:tc>
          <w:tcPr>
            <w:tcW w:w="1250" w:type="pct"/>
          </w:tcPr>
          <w:p w:rsidR="00826EC1" w:rsidRPr="00826EC1" w:rsidRDefault="00826EC1" w:rsidP="003762A7">
            <w:pPr>
              <w:ind w:right="-39"/>
              <w:jc w:val="center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</w:rPr>
            </w:pPr>
            <w:r w:rsidRPr="00826EC1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</w:rPr>
              <w:t xml:space="preserve">Весна </w:t>
            </w:r>
          </w:p>
        </w:tc>
        <w:tc>
          <w:tcPr>
            <w:tcW w:w="1250" w:type="pct"/>
          </w:tcPr>
          <w:p w:rsidR="00826EC1" w:rsidRPr="00826EC1" w:rsidRDefault="00826EC1" w:rsidP="003762A7">
            <w:pPr>
              <w:ind w:right="-39"/>
              <w:jc w:val="center"/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</w:rPr>
            </w:pPr>
            <w:r w:rsidRPr="00826EC1">
              <w:rPr>
                <w:rFonts w:ascii="Times New Roman" w:eastAsia="Gabriola" w:hAnsi="Times New Roman" w:cs="Times New Roman"/>
                <w:b/>
                <w:bCs/>
                <w:sz w:val="28"/>
                <w:szCs w:val="28"/>
              </w:rPr>
              <w:t xml:space="preserve">Лето </w:t>
            </w:r>
          </w:p>
        </w:tc>
      </w:tr>
      <w:tr w:rsidR="00826EC1" w:rsidRPr="00826EC1" w:rsidTr="003762A7">
        <w:tc>
          <w:tcPr>
            <w:tcW w:w="1250" w:type="pct"/>
          </w:tcPr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Утренний прием на свежем воздухе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Утренняя гимнастика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Облегченная одежда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Воздушные ванны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Ходьба босиком по ковру и массажным дорожкам (после сна)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Умывание водой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Мытье рук до локтя водой комнатной температуры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Полоскание рта кипяченой водой</w:t>
            </w:r>
          </w:p>
        </w:tc>
        <w:tc>
          <w:tcPr>
            <w:tcW w:w="1250" w:type="pct"/>
          </w:tcPr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Утренняя гимнастика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Облегченная одежда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Воздушные ванны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Ходьба босиком по ковру и массажным дорожкам (после сна)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Умывание водой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Мытье рук до локтя водой комнатной температуры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Полоскание рта кипяченой водой</w:t>
            </w:r>
          </w:p>
        </w:tc>
        <w:tc>
          <w:tcPr>
            <w:tcW w:w="1250" w:type="pct"/>
          </w:tcPr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Утренний прием на свежем воздухе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Утренняя гимнастика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Облегченная одежда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Воздушные ванны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Ходьба босиком по ковру и массажным дорожкам (после сна)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Умывание водой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Мытье рук до локтя водой комнатной температуры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Полоскание рта кипяченой водой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lastRenderedPageBreak/>
              <w:t>Мытье ног, ходьба по камушкам в воде</w:t>
            </w:r>
          </w:p>
        </w:tc>
        <w:tc>
          <w:tcPr>
            <w:tcW w:w="1250" w:type="pct"/>
          </w:tcPr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lastRenderedPageBreak/>
              <w:t>Утренний прием на свежем воздухе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Утренняя гимнастика на свежем воздухе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Облегченная одежда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Солнечные ванны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Воздушные ванны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Ходьба босиком по ковру и массажным дорожкам (после сна)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Умывание водой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Мытье рук до локтя водой комнатной температуры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lastRenderedPageBreak/>
              <w:t>Полоскание рта кипяченой водой</w:t>
            </w:r>
          </w:p>
          <w:p w:rsidR="00826EC1" w:rsidRPr="00826EC1" w:rsidRDefault="00826EC1" w:rsidP="003762A7">
            <w:pPr>
              <w:pStyle w:val="a4"/>
              <w:numPr>
                <w:ilvl w:val="0"/>
                <w:numId w:val="30"/>
              </w:numPr>
              <w:ind w:right="-39"/>
              <w:rPr>
                <w:rFonts w:eastAsia="Gabriola"/>
                <w:bCs/>
                <w:sz w:val="28"/>
                <w:szCs w:val="28"/>
              </w:rPr>
            </w:pPr>
            <w:r w:rsidRPr="00826EC1">
              <w:rPr>
                <w:rFonts w:eastAsia="Gabriola"/>
                <w:bCs/>
                <w:sz w:val="28"/>
                <w:szCs w:val="28"/>
              </w:rPr>
              <w:t>Мытье ног, ходьба по камушкам в воде</w:t>
            </w:r>
          </w:p>
        </w:tc>
      </w:tr>
    </w:tbl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-39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3.5 ТРАДИЦИИ ГРУППЫ</w:t>
      </w:r>
    </w:p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26"/>
        <w:gridCol w:w="7513"/>
        <w:gridCol w:w="5103"/>
      </w:tblGrid>
      <w:tr w:rsidR="00826EC1" w:rsidRPr="00826EC1" w:rsidTr="003762A7">
        <w:tc>
          <w:tcPr>
            <w:tcW w:w="1526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6EC1" w:rsidRPr="00826EC1" w:rsidTr="003762A7">
        <w:tc>
          <w:tcPr>
            <w:tcW w:w="1526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Развлечение «День знаний»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«Подарки осени»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Конкурс чтецов «Осень золотая»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Развлечение на группе «Осень»</w:t>
            </w: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EC1" w:rsidRPr="00826EC1" w:rsidTr="003762A7">
        <w:tc>
          <w:tcPr>
            <w:tcW w:w="1526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«Осень золотая»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Поздравление «День пожилого человека»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КВН «Наши бабули и дедули»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Выставка поделок «Бабушкины руки золотые»</w:t>
            </w: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EC1" w:rsidRPr="00826EC1" w:rsidTr="003762A7">
        <w:tc>
          <w:tcPr>
            <w:tcW w:w="1526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«Я имею право»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Развлечение «День матери»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поделок «Мамины руки не знают скуки»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в группе «Синичкин день»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Деловая игра «Осенний переполох»</w:t>
            </w: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</w:t>
            </w:r>
          </w:p>
        </w:tc>
      </w:tr>
      <w:tr w:rsidR="00826EC1" w:rsidRPr="00826EC1" w:rsidTr="003762A7">
        <w:tc>
          <w:tcPr>
            <w:tcW w:w="1526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«Новый год у ворот»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Выставка поделок «</w:t>
            </w:r>
            <w:proofErr w:type="spellStart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Креативный</w:t>
            </w:r>
            <w:proofErr w:type="spellEnd"/>
            <w:r w:rsidRPr="00826EC1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Развлечение «Новогодний утренник»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Развлечение в группе «Новогодний песенник»</w:t>
            </w: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26EC1" w:rsidRPr="00826EC1" w:rsidTr="003762A7">
        <w:tc>
          <w:tcPr>
            <w:tcW w:w="1526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«Коляда»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«Прощание с елкой»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«Разный фольклор»</w:t>
            </w: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26EC1" w:rsidRPr="00826EC1" w:rsidTr="003762A7">
        <w:tc>
          <w:tcPr>
            <w:tcW w:w="1526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«День отца»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«Папа может все, что угодно»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«Папин портрет» выставка рисунков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Конкурс чтецов «Защитники Отечества»</w:t>
            </w: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26EC1" w:rsidRPr="00826EC1" w:rsidTr="003762A7">
        <w:trPr>
          <w:trHeight w:val="1550"/>
        </w:trPr>
        <w:tc>
          <w:tcPr>
            <w:tcW w:w="1526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Международному женскому дню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«Портрет любимой мамочки»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«День воды»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26EC1" w:rsidRPr="00826EC1" w:rsidTr="003762A7">
        <w:trPr>
          <w:trHeight w:val="1276"/>
        </w:trPr>
        <w:tc>
          <w:tcPr>
            <w:tcW w:w="1526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«Весна, весна на улице»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EC1" w:rsidRPr="00826EC1" w:rsidTr="003762A7">
        <w:trPr>
          <w:trHeight w:val="1522"/>
        </w:trPr>
        <w:tc>
          <w:tcPr>
            <w:tcW w:w="1526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51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«Первоцветы»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КВН «Здравствуй, лето!»</w:t>
            </w:r>
          </w:p>
        </w:tc>
        <w:tc>
          <w:tcPr>
            <w:tcW w:w="5103" w:type="dxa"/>
          </w:tcPr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26EC1" w:rsidRPr="00826EC1" w:rsidRDefault="00826EC1" w:rsidP="00376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C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826EC1" w:rsidRPr="00826EC1" w:rsidRDefault="00826EC1" w:rsidP="00826EC1">
      <w:pPr>
        <w:ind w:right="-39"/>
        <w:rPr>
          <w:rFonts w:ascii="Times New Roman" w:eastAsia="Gabriola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left="1920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lastRenderedPageBreak/>
        <w:t>3.6 ОРГАНИЗАЦИЯ ПРЕДМЕТНО – ПРОСТРАНСТВЕННОЙ СРЕДЫ</w:t>
      </w:r>
    </w:p>
    <w:p w:rsidR="00826EC1" w:rsidRPr="00826EC1" w:rsidRDefault="00826EC1" w:rsidP="00826EC1">
      <w:pPr>
        <w:spacing w:line="182" w:lineRule="auto"/>
        <w:ind w:right="300"/>
        <w:rPr>
          <w:rFonts w:ascii="Times New Roman" w:eastAsia="Gabriola" w:hAnsi="Times New Roman" w:cs="Times New Roman"/>
          <w:sz w:val="28"/>
          <w:szCs w:val="28"/>
        </w:rPr>
      </w:pP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группы,  материалов, оборудования и инвентаря для развития детей дошкольного возраста в соответствии с особенностями каждого возрастного этапа, охраны и укрепления их здоровья, учета особенностей и коррекции недостатков их </w:t>
      </w:r>
      <w:proofErr w:type="spellStart"/>
      <w:r w:rsidRPr="00826EC1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826EC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6EC1">
        <w:rPr>
          <w:rFonts w:ascii="Times New Roman" w:hAnsi="Times New Roman" w:cs="Times New Roman"/>
          <w:sz w:val="28"/>
          <w:szCs w:val="28"/>
        </w:rPr>
        <w:t>азвивающая</w:t>
      </w:r>
      <w:proofErr w:type="spellEnd"/>
      <w:r w:rsidRPr="00826EC1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</w:t>
      </w:r>
      <w:proofErr w:type="spellStart"/>
      <w:r w:rsidRPr="00826EC1">
        <w:rPr>
          <w:rFonts w:ascii="Times New Roman" w:hAnsi="Times New Roman" w:cs="Times New Roman"/>
          <w:sz w:val="28"/>
          <w:szCs w:val="28"/>
        </w:rPr>
        <w:t>уединения.Развивающая</w:t>
      </w:r>
      <w:proofErr w:type="spellEnd"/>
      <w:r w:rsidRPr="00826EC1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обеспечивает:</w:t>
      </w: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sz w:val="28"/>
          <w:szCs w:val="28"/>
        </w:rPr>
        <w:t>• реализацию различных образовательных программ;</w:t>
      </w: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sz w:val="28"/>
          <w:szCs w:val="28"/>
        </w:rPr>
        <w:t>• в случае организации инклюзивного образования — необходимые для него условия;</w:t>
      </w: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sz w:val="28"/>
          <w:szCs w:val="28"/>
        </w:rPr>
        <w:t>• учет национально-культурных, климатических условий, в которых осуществляется образовательная деятельность;</w:t>
      </w: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hAnsi="Times New Roman" w:cs="Times New Roman"/>
          <w:sz w:val="28"/>
          <w:szCs w:val="28"/>
        </w:rPr>
        <w:t>• учет возрастных особенностей детей.</w:t>
      </w:r>
    </w:p>
    <w:p w:rsidR="00826EC1" w:rsidRPr="00826EC1" w:rsidRDefault="00826EC1" w:rsidP="00826EC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развивающей среде группы отражены основные направления образовательных областей ФГОС </w:t>
      </w:r>
      <w:proofErr w:type="gramStart"/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коммуникативно-личностное развитие;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художественно-эстетическое развитие;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развитие.</w:t>
      </w:r>
    </w:p>
    <w:p w:rsidR="00826EC1" w:rsidRPr="00826EC1" w:rsidRDefault="00826EC1" w:rsidP="00826EC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 групповой комнаты организовано в виде хорошо разграниченных уголков (центров развития)</w:t>
      </w:r>
      <w:proofErr w:type="gramStart"/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• уголок для сюжетно ролевых игр;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уголок для театрализованных игр и музыкальной деятельности;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• книжный уголок,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• уголок настольно печатных игр;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• уголок математических игр;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• уголок природы и экспериментирования;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спортивный уголок;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• уголок для изобразительной деятельности (рисования, лепки, аппликации, моделирования);</w:t>
      </w:r>
    </w:p>
    <w:p w:rsidR="00826EC1" w:rsidRPr="00826EC1" w:rsidRDefault="00826EC1" w:rsidP="00826EC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• уголок конструктивной деятельности;</w:t>
      </w:r>
    </w:p>
    <w:p w:rsidR="00826EC1" w:rsidRPr="00826EC1" w:rsidRDefault="00826EC1" w:rsidP="00826E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6EC1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уголков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пространства.</w:t>
      </w:r>
    </w:p>
    <w:p w:rsidR="00826EC1" w:rsidRPr="00826EC1" w:rsidRDefault="00826EC1" w:rsidP="00826EC1">
      <w:pPr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left="1920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</w:p>
    <w:p w:rsidR="00826EC1" w:rsidRPr="00826EC1" w:rsidRDefault="00826EC1" w:rsidP="00826EC1">
      <w:pPr>
        <w:ind w:left="1920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/>
          <w:bCs/>
          <w:sz w:val="28"/>
          <w:szCs w:val="28"/>
        </w:rPr>
        <w:t>3.7 ПРОГРАММНО – МЕТОДИЧЕСКОЕ ОБЕСПЕЧЕНИЕ ОБРАЗОВАТЕЛЬНОГО ПРОЦЕССА ПО ОБРАЗОВАТЕЛЬНЫМ ОБЛАСТЯМ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1. Примерная Общеобразовательная программа Дошкольного образования «От рождения до школы инновационная программа дошкольного образования.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2. 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Программа художественно- эстетического воспитания дошкольников «Красота. Радость. Творчество» под ред. Т.С. Комаровой, А.В. Антоновой, М.Б.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Зацепиной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«Приобщение к истокам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русскойкультуры</w:t>
      </w:r>
      <w:proofErr w:type="spellEnd"/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»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О</w:t>
      </w:r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.Л.Князева, М.Д.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Маханева</w:t>
      </w:r>
      <w:proofErr w:type="spellEnd"/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«Цветные Ладошки», И.А.Лыковой.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lastRenderedPageBreak/>
        <w:t>3.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Шорыгина Т.А.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Беседы о правах ребенка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/ Москва Творческий центр, 2009г.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4.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Косарева В.Н.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Народная культура и традиции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/Волгоград «Учитель», 2012г.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5. Алёшина Н.В., Смирнова Т.В., Филиппова Т.Ю.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Дошкольникам о Москве и родной стране</w:t>
      </w:r>
      <w:r w:rsidRPr="00826EC1">
        <w:rPr>
          <w:rFonts w:ascii="Times New Roman" w:eastAsia="Gabriola" w:hAnsi="Times New Roman" w:cs="Times New Roman"/>
          <w:sz w:val="28"/>
          <w:szCs w:val="28"/>
        </w:rPr>
        <w:t>. / М: ООО «Скрипторий», 2011г.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6.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Р.А.Жукова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Пожарная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безопасность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/Волгоград «Учитель», 2014г.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7.Шорыгина Т.А.Беседа о характере и чувствах / «Сфера» - М., 2010г.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8.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МириловаТ.Л.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Воспитание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хороших манер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/ «Корифей» - Волгоград, 2009г.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9.МириловаТ.Л.Воспитание хороших манер / «Корифей» - Волгоград, 2009г.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10.Новикова В.П. «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Математикав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детском саду. 4-5, лет».</w:t>
      </w:r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– М.: Мозаика-Синтез, 2003 год.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11.Николаева С.Н. Юный эколог.– М.: Мозаика- Синтез,2002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12.Мулько И.Ф. Развитие представлений о человеке в истории и культуре.</w:t>
      </w: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–М</w:t>
      </w:r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,: ТЦ Сфера, 2005.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13.Дыбина О.В. Ребенок и окружающий мир. Программа и методические рекомендации. – М.: Мозаика – Синтез, 2006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14.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Куцакова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Л.В. «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Конструирование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и ручной труд в детском саду».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15. Ознакомление дошкольников с окружающей и социальной действительностью. М.: .: ЛИНКА-ПРЕСС, 2003.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16.Помораева И.А.,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Позина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В.А.Формирование элементарных математических представлений: Старшая группа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.-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М.:МОЗАИКА-СИНТЕЗ,2021.-85с.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17.Помораева И.А.,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ПозинаВ.А.Формирование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элементарных математических представлений: Средняя группа</w:t>
      </w:r>
      <w:proofErr w:type="gramStart"/>
      <w:r w:rsidRPr="00826EC1">
        <w:rPr>
          <w:rFonts w:ascii="Times New Roman" w:eastAsia="Gabriola" w:hAnsi="Times New Roman" w:cs="Times New Roman"/>
          <w:sz w:val="28"/>
          <w:szCs w:val="28"/>
        </w:rPr>
        <w:t>.-</w:t>
      </w:r>
      <w:proofErr w:type="gramEnd"/>
      <w:r w:rsidRPr="00826EC1">
        <w:rPr>
          <w:rFonts w:ascii="Times New Roman" w:eastAsia="Gabriola" w:hAnsi="Times New Roman" w:cs="Times New Roman"/>
          <w:sz w:val="28"/>
          <w:szCs w:val="28"/>
        </w:rPr>
        <w:t>М.:МОЗАИКА-СИНТЕЗ,2021.-70с.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t>18.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Занятия по развитию речи </w:t>
      </w:r>
      <w:r w:rsidRPr="00826EC1">
        <w:rPr>
          <w:rFonts w:ascii="Times New Roman" w:eastAsia="Gabriola" w:hAnsi="Times New Roman" w:cs="Times New Roman"/>
          <w:sz w:val="28"/>
          <w:szCs w:val="28"/>
        </w:rPr>
        <w:t>в детском саду. \Ф.А.Сохин, О.С.Ушакова и др.- М.: Просвещение, 1993 год.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sz w:val="28"/>
          <w:szCs w:val="28"/>
        </w:rPr>
        <w:lastRenderedPageBreak/>
        <w:t xml:space="preserve">19. Воспитание звуковой культуры речи у дошкольников. А.И. Максаков. 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– М.: Мозаика-Синтез, 2006, 2007.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20.</w:t>
      </w:r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Занятия по развитию речи в средней группе детского сада. </w:t>
      </w:r>
      <w:proofErr w:type="spellStart"/>
      <w:r w:rsidRPr="00826EC1">
        <w:rPr>
          <w:rFonts w:ascii="Times New Roman" w:eastAsia="Gabriola" w:hAnsi="Times New Roman" w:cs="Times New Roman"/>
          <w:sz w:val="28"/>
          <w:szCs w:val="28"/>
        </w:rPr>
        <w:t>Гербова</w:t>
      </w:r>
      <w:proofErr w:type="spellEnd"/>
      <w:r w:rsidRPr="00826EC1">
        <w:rPr>
          <w:rFonts w:ascii="Times New Roman" w:eastAsia="Gabriola" w:hAnsi="Times New Roman" w:cs="Times New Roman"/>
          <w:sz w:val="28"/>
          <w:szCs w:val="28"/>
        </w:rPr>
        <w:t xml:space="preserve"> В.В. </w:t>
      </w: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– М.: Мозаика-Синтез, 2009.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21. Лыкова И.А. программа по художественному воспитанию, обучению и развитию детей 2-7 лет «Цветные ладошки»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22. Комарова Т.С. Изобразительная деятельность в детском саду. –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М.:Мозаика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- Синтез, 2005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23. Программа «Ладушки». И.м.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Каплунова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, И.А. Новосельцева. – Санкт-Петербург: издательство «Композитор», 2000 г.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24. Губанова Н.Ф. Театрализованная деятельность дошкольников: 2-5 лет. </w:t>
      </w: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–М</w:t>
      </w:r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.: ВАКО, 2007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25. Музыкальное  воспитание  в  детском  саду.  Программа  и  методические рекомендации.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Зацепина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М.Б. – М.: Мозаика-Синтез, 2006.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26. </w:t>
      </w: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А у наших у ворот развесёлый хоровод.</w:t>
      </w:r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М.А. Михайлова. –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Ярославль</w:t>
      </w: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:А</w:t>
      </w:r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кадемия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Холдинг, 2002.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27. Праздник начинается. Т.Н.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Липатникова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 – Ярославль: Академия, 2003.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28. Рисование с детьми дошкольного возраста: Нетрадиционные техники, планирование, конспекты занятий. Казанова Р.Г.,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Сайганова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Т.И.,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СедоваЕ.М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29. Эстетическое воспитание в детском саду. Н.А.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Ветлушина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30. Воспитание  культуры  поведения  у  детей  дошкольного  возраста.  С.Ф.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Петерина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31. Шедевры русской живописи. В гостях у картин. О.М.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Туберовская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32. Ознакомление с архитектурой. А.А.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Грибовская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33. Занятия </w:t>
      </w: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по</w:t>
      </w:r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ИЗО в детском саду. Г.С.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Швайко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34. Поэтический образ природы в детском рисунке. Т.С.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Колепанце</w:t>
      </w:r>
      <w:proofErr w:type="spellEnd"/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35. Музыкальные шедевры. О.И.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Радынова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lastRenderedPageBreak/>
        <w:t xml:space="preserve">36.Праздник каждый день. А.А.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Коргаловская</w:t>
      </w:r>
      <w:proofErr w:type="spellEnd"/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37. </w:t>
      </w: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А у наших у ворот развесёлый хоровод.</w:t>
      </w:r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М.А. Михайлова.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38. Ознакомление детей с народным искусством.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Соломенникова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О. А.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>39.Детское   художественное   творчество.   Методическое   пособие   для воспитателей и педагогов. Комарова Т.</w:t>
      </w: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С</w:t>
      </w:r>
      <w:proofErr w:type="gramEnd"/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40. Физическое воспитание в детском саду. Программа и методические рекомендации. Э.Я.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Степаненкова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– М.: Мозаика – Синтез , 2009 год.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41. Сборник подвижных игр. Э.Я. </w:t>
      </w:r>
      <w:proofErr w:type="spell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Степаненкова</w:t>
      </w:r>
      <w:proofErr w:type="spell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 xml:space="preserve"> – М.: Мозаика </w:t>
      </w:r>
      <w:proofErr w:type="gramStart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–С</w:t>
      </w:r>
      <w:proofErr w:type="gramEnd"/>
      <w:r w:rsidRPr="00826EC1">
        <w:rPr>
          <w:rFonts w:ascii="Times New Roman" w:eastAsia="Gabriola" w:hAnsi="Times New Roman" w:cs="Times New Roman"/>
          <w:bCs/>
          <w:sz w:val="28"/>
          <w:szCs w:val="28"/>
        </w:rPr>
        <w:t>интез , 2011г</w:t>
      </w: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ind w:left="1920"/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ind w:left="1920"/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ind w:left="1920"/>
        <w:rPr>
          <w:rFonts w:ascii="Times New Roman" w:eastAsia="Gabriola" w:hAnsi="Times New Roman" w:cs="Times New Roman"/>
          <w:bCs/>
          <w:sz w:val="28"/>
          <w:szCs w:val="28"/>
        </w:rPr>
      </w:pPr>
    </w:p>
    <w:p w:rsidR="00826EC1" w:rsidRPr="00826EC1" w:rsidRDefault="00826EC1" w:rsidP="00826EC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spacing w:line="288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26EC1" w:rsidRPr="00826EC1" w:rsidRDefault="00826EC1" w:rsidP="00826EC1">
      <w:pPr>
        <w:ind w:left="14320"/>
        <w:rPr>
          <w:rFonts w:ascii="Times New Roman" w:hAnsi="Times New Roman" w:cs="Times New Roman"/>
          <w:sz w:val="28"/>
          <w:szCs w:val="28"/>
        </w:rPr>
        <w:sectPr w:rsidR="00826EC1" w:rsidRPr="00826EC1">
          <w:type w:val="continuous"/>
          <w:pgSz w:w="16840" w:h="11906" w:orient="landscape"/>
          <w:pgMar w:top="1116" w:right="557" w:bottom="470" w:left="1440" w:header="0" w:footer="0" w:gutter="0"/>
          <w:cols w:space="720" w:equalWidth="0">
            <w:col w:w="14840"/>
          </w:cols>
        </w:sectPr>
      </w:pPr>
    </w:p>
    <w:p w:rsidR="00826EC1" w:rsidRPr="00826EC1" w:rsidRDefault="00826EC1" w:rsidP="00826EC1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3E4E27" w:rsidRPr="00826EC1" w:rsidRDefault="003E4E27">
      <w:pPr>
        <w:rPr>
          <w:rFonts w:ascii="Times New Roman" w:hAnsi="Times New Roman" w:cs="Times New Roman"/>
        </w:rPr>
      </w:pPr>
    </w:p>
    <w:sectPr w:rsidR="003E4E27" w:rsidRPr="00826EC1" w:rsidSect="00D43BC0">
      <w:type w:val="continuous"/>
      <w:pgSz w:w="16840" w:h="11906" w:orient="landscape"/>
      <w:pgMar w:top="1440" w:right="857" w:bottom="470" w:left="1440" w:header="0" w:footer="0" w:gutter="0"/>
      <w:cols w:space="720" w:equalWidth="0">
        <w:col w:w="14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A0208598"/>
    <w:lvl w:ilvl="0" w:tplc="8E806F46">
      <w:start w:val="1"/>
      <w:numFmt w:val="decimal"/>
      <w:lvlText w:val="3.%1."/>
      <w:lvlJc w:val="left"/>
    </w:lvl>
    <w:lvl w:ilvl="1" w:tplc="6B2853B4">
      <w:numFmt w:val="decimal"/>
      <w:lvlText w:val=""/>
      <w:lvlJc w:val="left"/>
    </w:lvl>
    <w:lvl w:ilvl="2" w:tplc="7B12F00A">
      <w:numFmt w:val="decimal"/>
      <w:lvlText w:val=""/>
      <w:lvlJc w:val="left"/>
    </w:lvl>
    <w:lvl w:ilvl="3" w:tplc="504E22D0">
      <w:numFmt w:val="decimal"/>
      <w:lvlText w:val=""/>
      <w:lvlJc w:val="left"/>
    </w:lvl>
    <w:lvl w:ilvl="4" w:tplc="03A087B6">
      <w:numFmt w:val="decimal"/>
      <w:lvlText w:val=""/>
      <w:lvlJc w:val="left"/>
    </w:lvl>
    <w:lvl w:ilvl="5" w:tplc="DF00ADEA">
      <w:numFmt w:val="decimal"/>
      <w:lvlText w:val=""/>
      <w:lvlJc w:val="left"/>
    </w:lvl>
    <w:lvl w:ilvl="6" w:tplc="9FF4EBF8">
      <w:numFmt w:val="decimal"/>
      <w:lvlText w:val=""/>
      <w:lvlJc w:val="left"/>
    </w:lvl>
    <w:lvl w:ilvl="7" w:tplc="42D2E8A6">
      <w:numFmt w:val="decimal"/>
      <w:lvlText w:val=""/>
      <w:lvlJc w:val="left"/>
    </w:lvl>
    <w:lvl w:ilvl="8" w:tplc="EC344BCC">
      <w:numFmt w:val="decimal"/>
      <w:lvlText w:val=""/>
      <w:lvlJc w:val="left"/>
    </w:lvl>
  </w:abstractNum>
  <w:abstractNum w:abstractNumId="1">
    <w:nsid w:val="00000BDB"/>
    <w:multiLevelType w:val="hybridMultilevel"/>
    <w:tmpl w:val="674AEC26"/>
    <w:lvl w:ilvl="0" w:tplc="04163792">
      <w:start w:val="5"/>
      <w:numFmt w:val="decimal"/>
      <w:lvlText w:val="3.%1."/>
      <w:lvlJc w:val="left"/>
    </w:lvl>
    <w:lvl w:ilvl="1" w:tplc="31BC6F7C">
      <w:numFmt w:val="decimal"/>
      <w:lvlText w:val=""/>
      <w:lvlJc w:val="left"/>
    </w:lvl>
    <w:lvl w:ilvl="2" w:tplc="4184B61A">
      <w:numFmt w:val="decimal"/>
      <w:lvlText w:val=""/>
      <w:lvlJc w:val="left"/>
    </w:lvl>
    <w:lvl w:ilvl="3" w:tplc="A6C0B422">
      <w:numFmt w:val="decimal"/>
      <w:lvlText w:val=""/>
      <w:lvlJc w:val="left"/>
    </w:lvl>
    <w:lvl w:ilvl="4" w:tplc="FFE241BA">
      <w:numFmt w:val="decimal"/>
      <w:lvlText w:val=""/>
      <w:lvlJc w:val="left"/>
    </w:lvl>
    <w:lvl w:ilvl="5" w:tplc="E514B1AA">
      <w:numFmt w:val="decimal"/>
      <w:lvlText w:val=""/>
      <w:lvlJc w:val="left"/>
    </w:lvl>
    <w:lvl w:ilvl="6" w:tplc="3A0418C6">
      <w:numFmt w:val="decimal"/>
      <w:lvlText w:val=""/>
      <w:lvlJc w:val="left"/>
    </w:lvl>
    <w:lvl w:ilvl="7" w:tplc="D5D013D6">
      <w:numFmt w:val="decimal"/>
      <w:lvlText w:val=""/>
      <w:lvlJc w:val="left"/>
    </w:lvl>
    <w:lvl w:ilvl="8" w:tplc="6620682C">
      <w:numFmt w:val="decimal"/>
      <w:lvlText w:val=""/>
      <w:lvlJc w:val="left"/>
    </w:lvl>
  </w:abstractNum>
  <w:abstractNum w:abstractNumId="2">
    <w:nsid w:val="00000DDC"/>
    <w:multiLevelType w:val="hybridMultilevel"/>
    <w:tmpl w:val="FC48FED8"/>
    <w:lvl w:ilvl="0" w:tplc="323EFE76">
      <w:start w:val="1"/>
      <w:numFmt w:val="bullet"/>
      <w:lvlText w:val="•"/>
      <w:lvlJc w:val="left"/>
    </w:lvl>
    <w:lvl w:ilvl="1" w:tplc="7FF2ED36">
      <w:numFmt w:val="decimal"/>
      <w:lvlText w:val=""/>
      <w:lvlJc w:val="left"/>
    </w:lvl>
    <w:lvl w:ilvl="2" w:tplc="EF8452FA">
      <w:numFmt w:val="decimal"/>
      <w:lvlText w:val=""/>
      <w:lvlJc w:val="left"/>
    </w:lvl>
    <w:lvl w:ilvl="3" w:tplc="A7D89C6E">
      <w:numFmt w:val="decimal"/>
      <w:lvlText w:val=""/>
      <w:lvlJc w:val="left"/>
    </w:lvl>
    <w:lvl w:ilvl="4" w:tplc="9E98B826">
      <w:numFmt w:val="decimal"/>
      <w:lvlText w:val=""/>
      <w:lvlJc w:val="left"/>
    </w:lvl>
    <w:lvl w:ilvl="5" w:tplc="1E840A98">
      <w:numFmt w:val="decimal"/>
      <w:lvlText w:val=""/>
      <w:lvlJc w:val="left"/>
    </w:lvl>
    <w:lvl w:ilvl="6" w:tplc="E7A07D24">
      <w:numFmt w:val="decimal"/>
      <w:lvlText w:val=""/>
      <w:lvlJc w:val="left"/>
    </w:lvl>
    <w:lvl w:ilvl="7" w:tplc="56883454">
      <w:numFmt w:val="decimal"/>
      <w:lvlText w:val=""/>
      <w:lvlJc w:val="left"/>
    </w:lvl>
    <w:lvl w:ilvl="8" w:tplc="C4CE8C54">
      <w:numFmt w:val="decimal"/>
      <w:lvlText w:val=""/>
      <w:lvlJc w:val="left"/>
    </w:lvl>
  </w:abstractNum>
  <w:abstractNum w:abstractNumId="3">
    <w:nsid w:val="00001A49"/>
    <w:multiLevelType w:val="hybridMultilevel"/>
    <w:tmpl w:val="B48AC3F0"/>
    <w:lvl w:ilvl="0" w:tplc="6AC68F8E">
      <w:start w:val="1"/>
      <w:numFmt w:val="decimal"/>
      <w:lvlText w:val="%1."/>
      <w:lvlJc w:val="left"/>
    </w:lvl>
    <w:lvl w:ilvl="1" w:tplc="A2B8D9FA">
      <w:start w:val="1"/>
      <w:numFmt w:val="bullet"/>
      <w:lvlText w:val=" "/>
      <w:lvlJc w:val="left"/>
    </w:lvl>
    <w:lvl w:ilvl="2" w:tplc="F322146C">
      <w:numFmt w:val="decimal"/>
      <w:lvlText w:val=""/>
      <w:lvlJc w:val="left"/>
    </w:lvl>
    <w:lvl w:ilvl="3" w:tplc="CE784CE2">
      <w:numFmt w:val="decimal"/>
      <w:lvlText w:val=""/>
      <w:lvlJc w:val="left"/>
    </w:lvl>
    <w:lvl w:ilvl="4" w:tplc="F54AD5B2">
      <w:numFmt w:val="decimal"/>
      <w:lvlText w:val=""/>
      <w:lvlJc w:val="left"/>
    </w:lvl>
    <w:lvl w:ilvl="5" w:tplc="D068AD26">
      <w:numFmt w:val="decimal"/>
      <w:lvlText w:val=""/>
      <w:lvlJc w:val="left"/>
    </w:lvl>
    <w:lvl w:ilvl="6" w:tplc="2DA21836">
      <w:numFmt w:val="decimal"/>
      <w:lvlText w:val=""/>
      <w:lvlJc w:val="left"/>
    </w:lvl>
    <w:lvl w:ilvl="7" w:tplc="317CCEC4">
      <w:numFmt w:val="decimal"/>
      <w:lvlText w:val=""/>
      <w:lvlJc w:val="left"/>
    </w:lvl>
    <w:lvl w:ilvl="8" w:tplc="C9ECE976">
      <w:numFmt w:val="decimal"/>
      <w:lvlText w:val=""/>
      <w:lvlJc w:val="left"/>
    </w:lvl>
  </w:abstractNum>
  <w:abstractNum w:abstractNumId="4">
    <w:nsid w:val="0000301C"/>
    <w:multiLevelType w:val="hybridMultilevel"/>
    <w:tmpl w:val="50E26FF4"/>
    <w:lvl w:ilvl="0" w:tplc="550AC8DA">
      <w:start w:val="3"/>
      <w:numFmt w:val="decimal"/>
      <w:lvlText w:val="3.%1."/>
      <w:lvlJc w:val="left"/>
    </w:lvl>
    <w:lvl w:ilvl="1" w:tplc="D0B6623E">
      <w:numFmt w:val="decimal"/>
      <w:lvlText w:val=""/>
      <w:lvlJc w:val="left"/>
    </w:lvl>
    <w:lvl w:ilvl="2" w:tplc="5C2CA006">
      <w:numFmt w:val="decimal"/>
      <w:lvlText w:val=""/>
      <w:lvlJc w:val="left"/>
    </w:lvl>
    <w:lvl w:ilvl="3" w:tplc="ACF835A4">
      <w:numFmt w:val="decimal"/>
      <w:lvlText w:val=""/>
      <w:lvlJc w:val="left"/>
    </w:lvl>
    <w:lvl w:ilvl="4" w:tplc="4B72CC86">
      <w:numFmt w:val="decimal"/>
      <w:lvlText w:val=""/>
      <w:lvlJc w:val="left"/>
    </w:lvl>
    <w:lvl w:ilvl="5" w:tplc="D0644320">
      <w:numFmt w:val="decimal"/>
      <w:lvlText w:val=""/>
      <w:lvlJc w:val="left"/>
    </w:lvl>
    <w:lvl w:ilvl="6" w:tplc="B5C8554C">
      <w:numFmt w:val="decimal"/>
      <w:lvlText w:val=""/>
      <w:lvlJc w:val="left"/>
    </w:lvl>
    <w:lvl w:ilvl="7" w:tplc="DA7A290C">
      <w:numFmt w:val="decimal"/>
      <w:lvlText w:val=""/>
      <w:lvlJc w:val="left"/>
    </w:lvl>
    <w:lvl w:ilvl="8" w:tplc="193A35CE">
      <w:numFmt w:val="decimal"/>
      <w:lvlText w:val=""/>
      <w:lvlJc w:val="left"/>
    </w:lvl>
  </w:abstractNum>
  <w:abstractNum w:abstractNumId="5">
    <w:nsid w:val="0000314F"/>
    <w:multiLevelType w:val="hybridMultilevel"/>
    <w:tmpl w:val="3A4E2440"/>
    <w:lvl w:ilvl="0" w:tplc="2200AEEC">
      <w:start w:val="1"/>
      <w:numFmt w:val="bullet"/>
      <w:lvlText w:val="•"/>
      <w:lvlJc w:val="left"/>
    </w:lvl>
    <w:lvl w:ilvl="1" w:tplc="1B06F3B6">
      <w:start w:val="1"/>
      <w:numFmt w:val="bullet"/>
      <w:lvlText w:val=" "/>
      <w:lvlJc w:val="left"/>
    </w:lvl>
    <w:lvl w:ilvl="2" w:tplc="2D128EF2">
      <w:numFmt w:val="decimal"/>
      <w:lvlText w:val=""/>
      <w:lvlJc w:val="left"/>
    </w:lvl>
    <w:lvl w:ilvl="3" w:tplc="3F16919C">
      <w:numFmt w:val="decimal"/>
      <w:lvlText w:val=""/>
      <w:lvlJc w:val="left"/>
    </w:lvl>
    <w:lvl w:ilvl="4" w:tplc="861A0E8C">
      <w:numFmt w:val="decimal"/>
      <w:lvlText w:val=""/>
      <w:lvlJc w:val="left"/>
    </w:lvl>
    <w:lvl w:ilvl="5" w:tplc="6C323FA2">
      <w:numFmt w:val="decimal"/>
      <w:lvlText w:val=""/>
      <w:lvlJc w:val="left"/>
    </w:lvl>
    <w:lvl w:ilvl="6" w:tplc="8EA6069E">
      <w:numFmt w:val="decimal"/>
      <w:lvlText w:val=""/>
      <w:lvlJc w:val="left"/>
    </w:lvl>
    <w:lvl w:ilvl="7" w:tplc="5930F0E0">
      <w:numFmt w:val="decimal"/>
      <w:lvlText w:val=""/>
      <w:lvlJc w:val="left"/>
    </w:lvl>
    <w:lvl w:ilvl="8" w:tplc="4A22758C">
      <w:numFmt w:val="decimal"/>
      <w:lvlText w:val=""/>
      <w:lvlJc w:val="left"/>
    </w:lvl>
  </w:abstractNum>
  <w:abstractNum w:abstractNumId="6">
    <w:nsid w:val="00003A9E"/>
    <w:multiLevelType w:val="hybridMultilevel"/>
    <w:tmpl w:val="AE7A10AE"/>
    <w:lvl w:ilvl="0" w:tplc="CAEE99AA">
      <w:start w:val="1"/>
      <w:numFmt w:val="bullet"/>
      <w:lvlText w:val="-"/>
      <w:lvlJc w:val="left"/>
    </w:lvl>
    <w:lvl w:ilvl="1" w:tplc="82A444FC">
      <w:start w:val="1"/>
      <w:numFmt w:val="bullet"/>
      <w:lvlText w:val="•"/>
      <w:lvlJc w:val="left"/>
    </w:lvl>
    <w:lvl w:ilvl="2" w:tplc="C854BB06">
      <w:start w:val="1"/>
      <w:numFmt w:val="bullet"/>
      <w:lvlText w:val=" "/>
      <w:lvlJc w:val="left"/>
    </w:lvl>
    <w:lvl w:ilvl="3" w:tplc="4ECA0538">
      <w:numFmt w:val="decimal"/>
      <w:lvlText w:val=""/>
      <w:lvlJc w:val="left"/>
    </w:lvl>
    <w:lvl w:ilvl="4" w:tplc="B80AF534">
      <w:numFmt w:val="decimal"/>
      <w:lvlText w:val=""/>
      <w:lvlJc w:val="left"/>
    </w:lvl>
    <w:lvl w:ilvl="5" w:tplc="620CF946">
      <w:numFmt w:val="decimal"/>
      <w:lvlText w:val=""/>
      <w:lvlJc w:val="left"/>
    </w:lvl>
    <w:lvl w:ilvl="6" w:tplc="94EA4C58">
      <w:numFmt w:val="decimal"/>
      <w:lvlText w:val=""/>
      <w:lvlJc w:val="left"/>
    </w:lvl>
    <w:lvl w:ilvl="7" w:tplc="2B56E82E">
      <w:numFmt w:val="decimal"/>
      <w:lvlText w:val=""/>
      <w:lvlJc w:val="left"/>
    </w:lvl>
    <w:lvl w:ilvl="8" w:tplc="D262A930">
      <w:numFmt w:val="decimal"/>
      <w:lvlText w:val=""/>
      <w:lvlJc w:val="left"/>
    </w:lvl>
  </w:abstractNum>
  <w:abstractNum w:abstractNumId="7">
    <w:nsid w:val="00004230"/>
    <w:multiLevelType w:val="hybridMultilevel"/>
    <w:tmpl w:val="BDE0C56A"/>
    <w:lvl w:ilvl="0" w:tplc="026A09C6">
      <w:start w:val="1"/>
      <w:numFmt w:val="decimal"/>
      <w:lvlText w:val="%1)"/>
      <w:lvlJc w:val="left"/>
    </w:lvl>
    <w:lvl w:ilvl="1" w:tplc="38EADEFA">
      <w:numFmt w:val="decimal"/>
      <w:lvlText w:val=""/>
      <w:lvlJc w:val="left"/>
    </w:lvl>
    <w:lvl w:ilvl="2" w:tplc="BFAEF24C">
      <w:numFmt w:val="decimal"/>
      <w:lvlText w:val=""/>
      <w:lvlJc w:val="left"/>
    </w:lvl>
    <w:lvl w:ilvl="3" w:tplc="D200FD92">
      <w:numFmt w:val="decimal"/>
      <w:lvlText w:val=""/>
      <w:lvlJc w:val="left"/>
    </w:lvl>
    <w:lvl w:ilvl="4" w:tplc="70A00E14">
      <w:numFmt w:val="decimal"/>
      <w:lvlText w:val=""/>
      <w:lvlJc w:val="left"/>
    </w:lvl>
    <w:lvl w:ilvl="5" w:tplc="64685448">
      <w:numFmt w:val="decimal"/>
      <w:lvlText w:val=""/>
      <w:lvlJc w:val="left"/>
    </w:lvl>
    <w:lvl w:ilvl="6" w:tplc="BD56283C">
      <w:numFmt w:val="decimal"/>
      <w:lvlText w:val=""/>
      <w:lvlJc w:val="left"/>
    </w:lvl>
    <w:lvl w:ilvl="7" w:tplc="0E4A7C2E">
      <w:numFmt w:val="decimal"/>
      <w:lvlText w:val=""/>
      <w:lvlJc w:val="left"/>
    </w:lvl>
    <w:lvl w:ilvl="8" w:tplc="8C6A2D8E">
      <w:numFmt w:val="decimal"/>
      <w:lvlText w:val=""/>
      <w:lvlJc w:val="left"/>
    </w:lvl>
  </w:abstractNum>
  <w:abstractNum w:abstractNumId="8">
    <w:nsid w:val="00004A80"/>
    <w:multiLevelType w:val="hybridMultilevel"/>
    <w:tmpl w:val="BA5049B2"/>
    <w:lvl w:ilvl="0" w:tplc="B84CBFB4">
      <w:start w:val="1"/>
      <w:numFmt w:val="bullet"/>
      <w:lvlText w:val="В"/>
      <w:lvlJc w:val="left"/>
    </w:lvl>
    <w:lvl w:ilvl="1" w:tplc="D95893E2">
      <w:numFmt w:val="decimal"/>
      <w:lvlText w:val=""/>
      <w:lvlJc w:val="left"/>
    </w:lvl>
    <w:lvl w:ilvl="2" w:tplc="C330A854">
      <w:numFmt w:val="decimal"/>
      <w:lvlText w:val=""/>
      <w:lvlJc w:val="left"/>
    </w:lvl>
    <w:lvl w:ilvl="3" w:tplc="1A98B90C">
      <w:numFmt w:val="decimal"/>
      <w:lvlText w:val=""/>
      <w:lvlJc w:val="left"/>
    </w:lvl>
    <w:lvl w:ilvl="4" w:tplc="816EE3E8">
      <w:numFmt w:val="decimal"/>
      <w:lvlText w:val=""/>
      <w:lvlJc w:val="left"/>
    </w:lvl>
    <w:lvl w:ilvl="5" w:tplc="E2F4707E">
      <w:numFmt w:val="decimal"/>
      <w:lvlText w:val=""/>
      <w:lvlJc w:val="left"/>
    </w:lvl>
    <w:lvl w:ilvl="6" w:tplc="07F819CC">
      <w:numFmt w:val="decimal"/>
      <w:lvlText w:val=""/>
      <w:lvlJc w:val="left"/>
    </w:lvl>
    <w:lvl w:ilvl="7" w:tplc="16AADE70">
      <w:numFmt w:val="decimal"/>
      <w:lvlText w:val=""/>
      <w:lvlJc w:val="left"/>
    </w:lvl>
    <w:lvl w:ilvl="8" w:tplc="1BBC4A32">
      <w:numFmt w:val="decimal"/>
      <w:lvlText w:val=""/>
      <w:lvlJc w:val="left"/>
    </w:lvl>
  </w:abstractNum>
  <w:abstractNum w:abstractNumId="9">
    <w:nsid w:val="00005F49"/>
    <w:multiLevelType w:val="hybridMultilevel"/>
    <w:tmpl w:val="8E92FE6A"/>
    <w:lvl w:ilvl="0" w:tplc="D89C9BDA">
      <w:start w:val="1"/>
      <w:numFmt w:val="bullet"/>
      <w:lvlText w:val="•"/>
      <w:lvlJc w:val="left"/>
    </w:lvl>
    <w:lvl w:ilvl="1" w:tplc="9D60F91C">
      <w:numFmt w:val="decimal"/>
      <w:lvlText w:val=""/>
      <w:lvlJc w:val="left"/>
    </w:lvl>
    <w:lvl w:ilvl="2" w:tplc="67D493C6">
      <w:numFmt w:val="decimal"/>
      <w:lvlText w:val=""/>
      <w:lvlJc w:val="left"/>
    </w:lvl>
    <w:lvl w:ilvl="3" w:tplc="AD74DBA6">
      <w:numFmt w:val="decimal"/>
      <w:lvlText w:val=""/>
      <w:lvlJc w:val="left"/>
    </w:lvl>
    <w:lvl w:ilvl="4" w:tplc="2404F38A">
      <w:numFmt w:val="decimal"/>
      <w:lvlText w:val=""/>
      <w:lvlJc w:val="left"/>
    </w:lvl>
    <w:lvl w:ilvl="5" w:tplc="BCE4F5CA">
      <w:numFmt w:val="decimal"/>
      <w:lvlText w:val=""/>
      <w:lvlJc w:val="left"/>
    </w:lvl>
    <w:lvl w:ilvl="6" w:tplc="D42412EA">
      <w:numFmt w:val="decimal"/>
      <w:lvlText w:val=""/>
      <w:lvlJc w:val="left"/>
    </w:lvl>
    <w:lvl w:ilvl="7" w:tplc="F4F64A20">
      <w:numFmt w:val="decimal"/>
      <w:lvlText w:val=""/>
      <w:lvlJc w:val="left"/>
    </w:lvl>
    <w:lvl w:ilvl="8" w:tplc="FE48B040">
      <w:numFmt w:val="decimal"/>
      <w:lvlText w:val=""/>
      <w:lvlJc w:val="left"/>
    </w:lvl>
  </w:abstractNum>
  <w:abstractNum w:abstractNumId="10">
    <w:nsid w:val="00006B89"/>
    <w:multiLevelType w:val="hybridMultilevel"/>
    <w:tmpl w:val="A4861960"/>
    <w:lvl w:ilvl="0" w:tplc="E1482644">
      <w:start w:val="3"/>
      <w:numFmt w:val="decimal"/>
      <w:lvlText w:val="%1."/>
      <w:lvlJc w:val="left"/>
    </w:lvl>
    <w:lvl w:ilvl="1" w:tplc="65DAE176">
      <w:numFmt w:val="decimal"/>
      <w:lvlText w:val=""/>
      <w:lvlJc w:val="left"/>
    </w:lvl>
    <w:lvl w:ilvl="2" w:tplc="179AD19E">
      <w:numFmt w:val="decimal"/>
      <w:lvlText w:val=""/>
      <w:lvlJc w:val="left"/>
    </w:lvl>
    <w:lvl w:ilvl="3" w:tplc="4754DB9E">
      <w:numFmt w:val="decimal"/>
      <w:lvlText w:val=""/>
      <w:lvlJc w:val="left"/>
    </w:lvl>
    <w:lvl w:ilvl="4" w:tplc="C48827E4">
      <w:numFmt w:val="decimal"/>
      <w:lvlText w:val=""/>
      <w:lvlJc w:val="left"/>
    </w:lvl>
    <w:lvl w:ilvl="5" w:tplc="C25852B0">
      <w:numFmt w:val="decimal"/>
      <w:lvlText w:val=""/>
      <w:lvlJc w:val="left"/>
    </w:lvl>
    <w:lvl w:ilvl="6" w:tplc="B4943206">
      <w:numFmt w:val="decimal"/>
      <w:lvlText w:val=""/>
      <w:lvlJc w:val="left"/>
    </w:lvl>
    <w:lvl w:ilvl="7" w:tplc="74A699F2">
      <w:numFmt w:val="decimal"/>
      <w:lvlText w:val=""/>
      <w:lvlJc w:val="left"/>
    </w:lvl>
    <w:lvl w:ilvl="8" w:tplc="4CE0C540">
      <w:numFmt w:val="decimal"/>
      <w:lvlText w:val=""/>
      <w:lvlJc w:val="left"/>
    </w:lvl>
  </w:abstractNum>
  <w:abstractNum w:abstractNumId="11">
    <w:nsid w:val="02496C5E"/>
    <w:multiLevelType w:val="hybridMultilevel"/>
    <w:tmpl w:val="24461D1C"/>
    <w:lvl w:ilvl="0" w:tplc="A86483DC">
      <w:start w:val="1"/>
      <w:numFmt w:val="bullet"/>
      <w:lvlText w:val="-"/>
      <w:lvlJc w:val="left"/>
      <w:pPr>
        <w:ind w:left="1820" w:hanging="360"/>
      </w:p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">
    <w:nsid w:val="035F717D"/>
    <w:multiLevelType w:val="multilevel"/>
    <w:tmpl w:val="1BC8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1066C5"/>
    <w:multiLevelType w:val="hybridMultilevel"/>
    <w:tmpl w:val="B89E0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BC04E3"/>
    <w:multiLevelType w:val="multilevel"/>
    <w:tmpl w:val="4C5C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5B4FF2"/>
    <w:multiLevelType w:val="multilevel"/>
    <w:tmpl w:val="6FC8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A57A52"/>
    <w:multiLevelType w:val="hybridMultilevel"/>
    <w:tmpl w:val="ED628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F65658"/>
    <w:multiLevelType w:val="hybridMultilevel"/>
    <w:tmpl w:val="BF18775A"/>
    <w:lvl w:ilvl="0" w:tplc="041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0EA17007"/>
    <w:multiLevelType w:val="hybridMultilevel"/>
    <w:tmpl w:val="0930EB6C"/>
    <w:lvl w:ilvl="0" w:tplc="A7307A8A">
      <w:start w:val="1"/>
      <w:numFmt w:val="bullet"/>
      <w:lvlText w:val="-"/>
      <w:lvlJc w:val="left"/>
      <w:pPr>
        <w:ind w:left="1785" w:hanging="360"/>
      </w:p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179F64E1"/>
    <w:multiLevelType w:val="hybridMultilevel"/>
    <w:tmpl w:val="AB020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A3E72DD"/>
    <w:multiLevelType w:val="hybridMultilevel"/>
    <w:tmpl w:val="A6C45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A8C1F70"/>
    <w:multiLevelType w:val="hybridMultilevel"/>
    <w:tmpl w:val="590E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200244"/>
    <w:multiLevelType w:val="hybridMultilevel"/>
    <w:tmpl w:val="0E7CF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8718BD"/>
    <w:multiLevelType w:val="hybridMultilevel"/>
    <w:tmpl w:val="836658C8"/>
    <w:lvl w:ilvl="0" w:tplc="A7307A8A">
      <w:start w:val="1"/>
      <w:numFmt w:val="bullet"/>
      <w:lvlText w:val="-"/>
      <w:lvlJc w:val="left"/>
      <w:pPr>
        <w:ind w:left="1725" w:hanging="360"/>
      </w:p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4">
    <w:nsid w:val="35857609"/>
    <w:multiLevelType w:val="hybridMultilevel"/>
    <w:tmpl w:val="2CF2B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160AD"/>
    <w:multiLevelType w:val="hybridMultilevel"/>
    <w:tmpl w:val="BB18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71D83"/>
    <w:multiLevelType w:val="hybridMultilevel"/>
    <w:tmpl w:val="DF2C43D0"/>
    <w:lvl w:ilvl="0" w:tplc="A7307A8A">
      <w:start w:val="1"/>
      <w:numFmt w:val="bullet"/>
      <w:lvlText w:val="-"/>
      <w:lvlJc w:val="left"/>
      <w:pPr>
        <w:ind w:left="1725" w:hanging="360"/>
      </w:p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>
    <w:nsid w:val="3E8E7DCC"/>
    <w:multiLevelType w:val="hybridMultilevel"/>
    <w:tmpl w:val="1F26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334D2E"/>
    <w:multiLevelType w:val="multilevel"/>
    <w:tmpl w:val="6FC8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FC2F8E"/>
    <w:multiLevelType w:val="multilevel"/>
    <w:tmpl w:val="37A4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746920"/>
    <w:multiLevelType w:val="hybridMultilevel"/>
    <w:tmpl w:val="76BA48B4"/>
    <w:lvl w:ilvl="0" w:tplc="A7307A8A">
      <w:start w:val="1"/>
      <w:numFmt w:val="bullet"/>
      <w:lvlText w:val="-"/>
      <w:lvlJc w:val="left"/>
      <w:pPr>
        <w:ind w:left="1725" w:hanging="360"/>
      </w:p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>
    <w:nsid w:val="44ED05A6"/>
    <w:multiLevelType w:val="hybridMultilevel"/>
    <w:tmpl w:val="8B50F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FE7AB8"/>
    <w:multiLevelType w:val="hybridMultilevel"/>
    <w:tmpl w:val="9566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9572CE"/>
    <w:multiLevelType w:val="multilevel"/>
    <w:tmpl w:val="3058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3932E4"/>
    <w:multiLevelType w:val="multilevel"/>
    <w:tmpl w:val="0850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4554A0"/>
    <w:multiLevelType w:val="multilevel"/>
    <w:tmpl w:val="7F98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5035A"/>
    <w:multiLevelType w:val="hybridMultilevel"/>
    <w:tmpl w:val="88A4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A2C11"/>
    <w:multiLevelType w:val="multilevel"/>
    <w:tmpl w:val="794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D4C29"/>
    <w:multiLevelType w:val="hybridMultilevel"/>
    <w:tmpl w:val="F6F0EE8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20"/>
  </w:num>
  <w:num w:numId="13">
    <w:abstractNumId w:val="11"/>
  </w:num>
  <w:num w:numId="14">
    <w:abstractNumId w:val="18"/>
  </w:num>
  <w:num w:numId="15">
    <w:abstractNumId w:val="30"/>
  </w:num>
  <w:num w:numId="16">
    <w:abstractNumId w:val="26"/>
  </w:num>
  <w:num w:numId="17">
    <w:abstractNumId w:val="23"/>
  </w:num>
  <w:num w:numId="18">
    <w:abstractNumId w:val="31"/>
  </w:num>
  <w:num w:numId="19">
    <w:abstractNumId w:val="38"/>
  </w:num>
  <w:num w:numId="20">
    <w:abstractNumId w:val="17"/>
  </w:num>
  <w:num w:numId="21">
    <w:abstractNumId w:val="25"/>
  </w:num>
  <w:num w:numId="22">
    <w:abstractNumId w:val="32"/>
  </w:num>
  <w:num w:numId="23">
    <w:abstractNumId w:val="27"/>
  </w:num>
  <w:num w:numId="24">
    <w:abstractNumId w:val="22"/>
  </w:num>
  <w:num w:numId="25">
    <w:abstractNumId w:val="24"/>
  </w:num>
  <w:num w:numId="26">
    <w:abstractNumId w:val="16"/>
  </w:num>
  <w:num w:numId="27">
    <w:abstractNumId w:val="19"/>
  </w:num>
  <w:num w:numId="28">
    <w:abstractNumId w:val="21"/>
  </w:num>
  <w:num w:numId="29">
    <w:abstractNumId w:val="13"/>
  </w:num>
  <w:num w:numId="30">
    <w:abstractNumId w:val="36"/>
  </w:num>
  <w:num w:numId="31">
    <w:abstractNumId w:val="29"/>
  </w:num>
  <w:num w:numId="32">
    <w:abstractNumId w:val="15"/>
  </w:num>
  <w:num w:numId="33">
    <w:abstractNumId w:val="14"/>
  </w:num>
  <w:num w:numId="34">
    <w:abstractNumId w:val="28"/>
  </w:num>
  <w:num w:numId="35">
    <w:abstractNumId w:val="34"/>
  </w:num>
  <w:num w:numId="36">
    <w:abstractNumId w:val="37"/>
  </w:num>
  <w:num w:numId="37">
    <w:abstractNumId w:val="35"/>
  </w:num>
  <w:num w:numId="38">
    <w:abstractNumId w:val="12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6EC1"/>
    <w:rsid w:val="003E4E27"/>
    <w:rsid w:val="00631C2C"/>
    <w:rsid w:val="0082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6EC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826E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26EC1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26E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26EC1"/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826E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E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826E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826E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10284</Words>
  <Characters>58622</Characters>
  <Application>Microsoft Office Word</Application>
  <DocSecurity>0</DocSecurity>
  <Lines>488</Lines>
  <Paragraphs>137</Paragraphs>
  <ScaleCrop>false</ScaleCrop>
  <Company/>
  <LinksUpToDate>false</LinksUpToDate>
  <CharactersWithSpaces>68769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2023-08-03T07:29:00Z</dcterms:created>
  <dcterms:modified xsi:type="dcterms:W3CDTF">2024-04-03T06:00:00Z</dcterms:modified>
</cp:coreProperties>
</file>